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Прокурор разъясняет: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>Введён штраф за перевозку физическими лицами по территории России никотин</w:t>
      </w:r>
      <w:r w:rsidR="00F51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44E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содержащей продукции без официальной маркировки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В Кодекс Российской Федерации об административных правонарушениях внесены изменения, уточнены </w:t>
      </w:r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положения статьи 14.53.1 </w:t>
      </w:r>
      <w:proofErr w:type="spell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</w:t>
      </w:r>
      <w:proofErr w:type="spell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РФ</w:t>
      </w:r>
      <w:proofErr w:type="gram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устанавливающие административную ответственность за нарушение установленного законодательством Российской Федерации запрета на перемещение (транспортировку) по территории Российской Федерации физическими лицами табачной продукции, табачных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</w:t>
      </w:r>
      <w:proofErr w:type="spell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никотинсодержащей</w:t>
      </w:r>
      <w:proofErr w:type="spell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союза.</w:t>
      </w:r>
    </w:p>
    <w:p w:rsidR="00D944E6" w:rsidRPr="00D944E6" w:rsidRDefault="00D944E6" w:rsidP="00D94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Штраф за перемещение физическими лицами по стране немаркированной </w:t>
      </w:r>
      <w:proofErr w:type="spellStart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никотинсодержащей</w:t>
      </w:r>
      <w:proofErr w:type="spellEnd"/>
      <w:r w:rsidRPr="00D94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продукции составит от 15 тыс. до 25 тыс. руб. с конфискацией.</w:t>
      </w:r>
    </w:p>
    <w:p w:rsidR="00846203" w:rsidRDefault="00846203" w:rsidP="00D9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44E6" w:rsidRDefault="00D944E6" w:rsidP="00D94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D944E6" w:rsidRDefault="00D944E6" w:rsidP="00D944E6">
      <w:pPr>
        <w:shd w:val="clear" w:color="auto" w:fill="FFFFFF"/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Барсукова</w:t>
      </w:r>
      <w:proofErr w:type="spellEnd"/>
    </w:p>
    <w:p w:rsidR="00D944E6" w:rsidRPr="003E27D9" w:rsidRDefault="00D944E6" w:rsidP="00D94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4E6" w:rsidRPr="00D944E6" w:rsidRDefault="00D944E6" w:rsidP="00D9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44E6" w:rsidRPr="00D944E6" w:rsidSect="0084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2E45"/>
    <w:multiLevelType w:val="multilevel"/>
    <w:tmpl w:val="FAB8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4E6"/>
    <w:rsid w:val="00846203"/>
    <w:rsid w:val="00D944E6"/>
    <w:rsid w:val="00F5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03"/>
  </w:style>
  <w:style w:type="paragraph" w:styleId="2">
    <w:name w:val="heading 2"/>
    <w:basedOn w:val="a"/>
    <w:link w:val="20"/>
    <w:uiPriority w:val="9"/>
    <w:qFormat/>
    <w:rsid w:val="00D94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4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eeds-pagenavigationicon">
    <w:name w:val="feeds-page__navigation_icon"/>
    <w:basedOn w:val="a0"/>
    <w:rsid w:val="00D944E6"/>
  </w:style>
  <w:style w:type="character" w:customStyle="1" w:styleId="feeds-pagenavigationtooltip">
    <w:name w:val="feeds-page__navigation_tooltip"/>
    <w:basedOn w:val="a0"/>
    <w:rsid w:val="00D944E6"/>
  </w:style>
  <w:style w:type="paragraph" w:styleId="a3">
    <w:name w:val="Normal (Web)"/>
    <w:basedOn w:val="a"/>
    <w:uiPriority w:val="99"/>
    <w:semiHidden/>
    <w:unhideWhenUsed/>
    <w:rsid w:val="00D9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134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0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693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68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121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8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Usser</cp:lastModifiedBy>
  <cp:revision>5</cp:revision>
  <dcterms:created xsi:type="dcterms:W3CDTF">2023-11-29T12:07:00Z</dcterms:created>
  <dcterms:modified xsi:type="dcterms:W3CDTF">2023-11-30T08:08:00Z</dcterms:modified>
</cp:coreProperties>
</file>