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463" w:rsidRPr="00682BF7" w:rsidRDefault="009A7463" w:rsidP="009A7463">
      <w:pPr>
        <w:shd w:val="clear" w:color="auto" w:fill="FFFFFF"/>
        <w:adjustRightInd w:val="0"/>
        <w:spacing w:line="0" w:lineRule="atLeast"/>
        <w:jc w:val="center"/>
        <w:rPr>
          <w:rFonts w:ascii="Times New Roman" w:hAnsi="Times New Roman"/>
          <w:sz w:val="28"/>
          <w:szCs w:val="28"/>
        </w:rPr>
      </w:pPr>
      <w:r w:rsidRPr="00682BF7">
        <w:rPr>
          <w:rFonts w:ascii="Times New Roman" w:hAnsi="Times New Roman"/>
          <w:sz w:val="28"/>
          <w:szCs w:val="28"/>
        </w:rPr>
        <w:t>РОССИЙСКАЯ  ФЕДЕРАЦИЯ</w:t>
      </w:r>
    </w:p>
    <w:p w:rsidR="009A7463" w:rsidRPr="00682BF7" w:rsidRDefault="009A7463" w:rsidP="009A7463">
      <w:pPr>
        <w:shd w:val="clear" w:color="auto" w:fill="FFFFFF"/>
        <w:adjustRightInd w:val="0"/>
        <w:spacing w:line="0" w:lineRule="atLeast"/>
        <w:jc w:val="center"/>
        <w:rPr>
          <w:rFonts w:ascii="Times New Roman" w:hAnsi="Times New Roman"/>
          <w:sz w:val="28"/>
          <w:szCs w:val="28"/>
        </w:rPr>
      </w:pPr>
      <w:r w:rsidRPr="00682BF7">
        <w:rPr>
          <w:rFonts w:ascii="Times New Roman" w:hAnsi="Times New Roman"/>
          <w:sz w:val="28"/>
          <w:szCs w:val="28"/>
        </w:rPr>
        <w:t>БРЯНСКАЯ ОБЛАСТЬ ПОЧЕПСКИЙ РАЙОН</w:t>
      </w:r>
    </w:p>
    <w:p w:rsidR="009A7463" w:rsidRPr="00682BF7" w:rsidRDefault="001D7DB0" w:rsidP="009A7463">
      <w:pPr>
        <w:shd w:val="clear" w:color="auto" w:fill="FFFFFF"/>
        <w:adjustRightInd w:val="0"/>
        <w:spacing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МОСКОВСКАЯ</w:t>
      </w:r>
      <w:r w:rsidR="009A7463" w:rsidRPr="00682BF7">
        <w:rPr>
          <w:rFonts w:ascii="Times New Roman" w:hAnsi="Times New Roman"/>
          <w:sz w:val="28"/>
          <w:szCs w:val="28"/>
        </w:rPr>
        <w:t xml:space="preserve"> СЕЛЬСКАЯ АДМИНИСТРАЦИЯ</w:t>
      </w:r>
    </w:p>
    <w:p w:rsidR="009A7463" w:rsidRPr="00682BF7" w:rsidRDefault="009A7463" w:rsidP="009A7463">
      <w:pPr>
        <w:shd w:val="clear" w:color="auto" w:fill="FFFFFF"/>
        <w:adjustRightInd w:val="0"/>
        <w:spacing w:line="0" w:lineRule="atLeast"/>
        <w:jc w:val="center"/>
        <w:rPr>
          <w:rFonts w:ascii="Times New Roman" w:hAnsi="Times New Roman"/>
          <w:sz w:val="28"/>
          <w:szCs w:val="28"/>
        </w:rPr>
      </w:pPr>
    </w:p>
    <w:p w:rsidR="009A7463" w:rsidRPr="00682BF7" w:rsidRDefault="009A7463" w:rsidP="009A7463">
      <w:pPr>
        <w:shd w:val="clear" w:color="auto" w:fill="FFFFFF"/>
        <w:adjustRightInd w:val="0"/>
        <w:spacing w:line="0" w:lineRule="atLeast"/>
        <w:jc w:val="center"/>
        <w:rPr>
          <w:rFonts w:ascii="Times New Roman" w:hAnsi="Times New Roman"/>
          <w:sz w:val="28"/>
          <w:szCs w:val="28"/>
        </w:rPr>
      </w:pPr>
      <w:r w:rsidRPr="00682BF7">
        <w:rPr>
          <w:rFonts w:ascii="Times New Roman" w:hAnsi="Times New Roman"/>
          <w:sz w:val="28"/>
          <w:szCs w:val="28"/>
        </w:rPr>
        <w:t>П О С Т А Н О В Л Е Н И Е</w:t>
      </w:r>
    </w:p>
    <w:p w:rsidR="009A7463" w:rsidRPr="00682BF7" w:rsidRDefault="009A7463" w:rsidP="009A7463">
      <w:pPr>
        <w:shd w:val="clear" w:color="auto" w:fill="FFFFFF"/>
        <w:adjustRightInd w:val="0"/>
        <w:spacing w:line="0" w:lineRule="atLeast"/>
        <w:jc w:val="center"/>
        <w:rPr>
          <w:rFonts w:ascii="Times New Roman" w:hAnsi="Times New Roman"/>
          <w:sz w:val="28"/>
          <w:szCs w:val="28"/>
        </w:rPr>
      </w:pPr>
    </w:p>
    <w:p w:rsidR="009A7463" w:rsidRPr="00682BF7" w:rsidRDefault="009A7463" w:rsidP="009A7463">
      <w:pPr>
        <w:shd w:val="clear" w:color="auto" w:fill="FFFFFF"/>
        <w:adjustRightInd w:val="0"/>
        <w:spacing w:line="0" w:lineRule="atLeast"/>
        <w:rPr>
          <w:rFonts w:ascii="Times New Roman" w:hAnsi="Times New Roman"/>
          <w:sz w:val="28"/>
          <w:szCs w:val="28"/>
        </w:rPr>
      </w:pPr>
      <w:r w:rsidRPr="00682BF7">
        <w:rPr>
          <w:rFonts w:ascii="Times New Roman" w:hAnsi="Times New Roman"/>
          <w:sz w:val="28"/>
          <w:szCs w:val="28"/>
        </w:rPr>
        <w:t xml:space="preserve">от </w:t>
      </w:r>
      <w:r w:rsidR="00945571">
        <w:rPr>
          <w:rFonts w:ascii="Times New Roman" w:hAnsi="Times New Roman"/>
          <w:sz w:val="28"/>
          <w:szCs w:val="28"/>
        </w:rPr>
        <w:t>29</w:t>
      </w:r>
      <w:r w:rsidRPr="00682BF7">
        <w:rPr>
          <w:rFonts w:ascii="Times New Roman" w:hAnsi="Times New Roman"/>
          <w:sz w:val="28"/>
          <w:szCs w:val="28"/>
        </w:rPr>
        <w:t xml:space="preserve">.08.2023   № </w:t>
      </w:r>
      <w:r w:rsidR="00945571">
        <w:rPr>
          <w:rFonts w:ascii="Times New Roman" w:hAnsi="Times New Roman"/>
          <w:sz w:val="28"/>
          <w:szCs w:val="28"/>
        </w:rPr>
        <w:t>23</w:t>
      </w:r>
    </w:p>
    <w:p w:rsidR="009A7463" w:rsidRPr="00682BF7" w:rsidRDefault="001D7DB0" w:rsidP="009A7463">
      <w:pPr>
        <w:shd w:val="clear" w:color="auto" w:fill="FFFFFF"/>
        <w:adjustRightInd w:val="0"/>
        <w:spacing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Московский</w:t>
      </w:r>
    </w:p>
    <w:p w:rsidR="00DD54E7" w:rsidRPr="00682BF7" w:rsidRDefault="00DD54E7">
      <w:pPr>
        <w:pStyle w:val="ConsPlusNormal"/>
        <w:ind w:firstLine="540"/>
        <w:jc w:val="both"/>
        <w:rPr>
          <w:sz w:val="28"/>
          <w:szCs w:val="28"/>
        </w:rPr>
      </w:pPr>
    </w:p>
    <w:p w:rsidR="00DD54E7" w:rsidRPr="00682BF7" w:rsidRDefault="00AB4B6D">
      <w:pPr>
        <w:pStyle w:val="ConsPlusNormal"/>
        <w:ind w:firstLine="540"/>
        <w:jc w:val="both"/>
        <w:rPr>
          <w:sz w:val="28"/>
          <w:szCs w:val="28"/>
        </w:rPr>
      </w:pPr>
      <w:r w:rsidRPr="00682BF7">
        <w:rPr>
          <w:sz w:val="28"/>
          <w:szCs w:val="28"/>
        </w:rPr>
        <w:t>Об утверждении Порядка инвентаризации</w:t>
      </w:r>
    </w:p>
    <w:p w:rsidR="00DD54E7" w:rsidRPr="00682BF7" w:rsidRDefault="00AB4B6D">
      <w:pPr>
        <w:pStyle w:val="ConsPlusNormal"/>
        <w:ind w:firstLine="540"/>
        <w:jc w:val="both"/>
        <w:rPr>
          <w:sz w:val="28"/>
          <w:szCs w:val="28"/>
        </w:rPr>
      </w:pPr>
      <w:r w:rsidRPr="00682BF7">
        <w:rPr>
          <w:sz w:val="28"/>
          <w:szCs w:val="28"/>
        </w:rPr>
        <w:t>кладбищ и мест захоронения на них</w:t>
      </w:r>
    </w:p>
    <w:p w:rsidR="00DD54E7" w:rsidRPr="00682BF7" w:rsidRDefault="00AB4B6D">
      <w:pPr>
        <w:pStyle w:val="ConsPlusNormal"/>
        <w:ind w:firstLine="540"/>
        <w:jc w:val="both"/>
        <w:rPr>
          <w:sz w:val="28"/>
          <w:szCs w:val="28"/>
        </w:rPr>
      </w:pPr>
      <w:r w:rsidRPr="00682BF7">
        <w:rPr>
          <w:sz w:val="28"/>
          <w:szCs w:val="28"/>
        </w:rPr>
        <w:t>на  территории муниципального образования -</w:t>
      </w:r>
    </w:p>
    <w:p w:rsidR="00DD54E7" w:rsidRPr="00682BF7" w:rsidRDefault="001D7D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Московское</w:t>
      </w:r>
      <w:r w:rsidR="00AB4B6D" w:rsidRPr="00682BF7">
        <w:rPr>
          <w:sz w:val="28"/>
          <w:szCs w:val="28"/>
        </w:rPr>
        <w:t xml:space="preserve"> сельское поселение</w:t>
      </w:r>
    </w:p>
    <w:p w:rsidR="00DD54E7" w:rsidRPr="00682BF7" w:rsidRDefault="00030236">
      <w:pPr>
        <w:pStyle w:val="ConsPlusNormal"/>
        <w:ind w:firstLine="540"/>
        <w:jc w:val="both"/>
        <w:rPr>
          <w:sz w:val="28"/>
          <w:szCs w:val="28"/>
        </w:rPr>
      </w:pPr>
      <w:r w:rsidRPr="00682BF7">
        <w:rPr>
          <w:sz w:val="28"/>
          <w:szCs w:val="28"/>
        </w:rPr>
        <w:t>Почепского</w:t>
      </w:r>
      <w:r w:rsidR="00AB4B6D" w:rsidRPr="00682BF7">
        <w:rPr>
          <w:sz w:val="28"/>
          <w:szCs w:val="28"/>
        </w:rPr>
        <w:t xml:space="preserve"> муниципального района</w:t>
      </w:r>
    </w:p>
    <w:p w:rsidR="00DD54E7" w:rsidRPr="00682BF7" w:rsidRDefault="00AB4B6D">
      <w:pPr>
        <w:pStyle w:val="ConsPlusNormal"/>
        <w:ind w:firstLine="540"/>
        <w:jc w:val="both"/>
        <w:rPr>
          <w:sz w:val="28"/>
          <w:szCs w:val="28"/>
        </w:rPr>
      </w:pPr>
      <w:r w:rsidRPr="00682BF7">
        <w:rPr>
          <w:sz w:val="28"/>
          <w:szCs w:val="28"/>
        </w:rPr>
        <w:t>Брянской области</w:t>
      </w:r>
    </w:p>
    <w:p w:rsidR="00DD54E7" w:rsidRPr="00682BF7" w:rsidRDefault="00DD54E7">
      <w:pPr>
        <w:pStyle w:val="ConsPlusNormal"/>
        <w:ind w:firstLine="540"/>
        <w:jc w:val="both"/>
        <w:rPr>
          <w:sz w:val="28"/>
          <w:szCs w:val="28"/>
        </w:rPr>
      </w:pPr>
    </w:p>
    <w:p w:rsidR="00DD54E7" w:rsidRPr="00682BF7" w:rsidRDefault="00AB4B6D">
      <w:pPr>
        <w:pStyle w:val="ConsPlusNormal"/>
        <w:ind w:firstLine="540"/>
        <w:jc w:val="both"/>
        <w:rPr>
          <w:sz w:val="28"/>
          <w:szCs w:val="28"/>
        </w:rPr>
      </w:pPr>
      <w:r w:rsidRPr="00682BF7">
        <w:rPr>
          <w:sz w:val="28"/>
          <w:szCs w:val="28"/>
        </w:rPr>
        <w:t>В соответствии с Федеральными законами от 12.01.1996 № 8-ФЗ «О погребении и похоронном деле», от 06.10.2003 №</w:t>
      </w:r>
      <w:hyperlink r:id="rId6" w:history="1"/>
      <w:hyperlink r:id="rId7" w:history="1">
        <w:r w:rsidRPr="00682BF7">
          <w:rPr>
            <w:sz w:val="28"/>
            <w:szCs w:val="28"/>
          </w:rPr>
          <w:t>131-ФЗ</w:t>
        </w:r>
      </w:hyperlink>
      <w:r w:rsidRPr="00682BF7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руководствуясь </w:t>
      </w:r>
      <w:hyperlink r:id="rId8" w:history="1">
        <w:r w:rsidRPr="00682BF7">
          <w:rPr>
            <w:sz w:val="28"/>
            <w:szCs w:val="28"/>
          </w:rPr>
          <w:t>Уставом</w:t>
        </w:r>
      </w:hyperlink>
      <w:r w:rsidRPr="00682BF7">
        <w:rPr>
          <w:sz w:val="28"/>
          <w:szCs w:val="28"/>
        </w:rPr>
        <w:t xml:space="preserve"> муниципального образования - </w:t>
      </w:r>
      <w:r w:rsidR="001D7DB0">
        <w:rPr>
          <w:sz w:val="28"/>
          <w:szCs w:val="28"/>
        </w:rPr>
        <w:t>Московское</w:t>
      </w:r>
      <w:r w:rsidRPr="00682BF7">
        <w:rPr>
          <w:sz w:val="28"/>
          <w:szCs w:val="28"/>
        </w:rPr>
        <w:t xml:space="preserve"> сельское поселение </w:t>
      </w:r>
      <w:r w:rsidR="00030236" w:rsidRPr="00682BF7">
        <w:rPr>
          <w:sz w:val="28"/>
          <w:szCs w:val="28"/>
        </w:rPr>
        <w:t>Почепского</w:t>
      </w:r>
      <w:r w:rsidRPr="00682BF7">
        <w:rPr>
          <w:sz w:val="28"/>
          <w:szCs w:val="28"/>
        </w:rPr>
        <w:t xml:space="preserve"> муниципального района Брянской области, </w:t>
      </w:r>
      <w:r w:rsidR="001D7DB0">
        <w:rPr>
          <w:sz w:val="28"/>
          <w:szCs w:val="28"/>
        </w:rPr>
        <w:t>Московская</w:t>
      </w:r>
      <w:r w:rsidR="00403D2C" w:rsidRPr="00682BF7">
        <w:rPr>
          <w:sz w:val="28"/>
          <w:szCs w:val="28"/>
        </w:rPr>
        <w:t xml:space="preserve"> сельская администрация</w:t>
      </w:r>
      <w:r w:rsidRPr="00682BF7">
        <w:rPr>
          <w:sz w:val="28"/>
          <w:szCs w:val="28"/>
        </w:rPr>
        <w:t xml:space="preserve"> </w:t>
      </w:r>
    </w:p>
    <w:p w:rsidR="00DD54E7" w:rsidRPr="00682BF7" w:rsidRDefault="00DD54E7">
      <w:pPr>
        <w:pStyle w:val="ConsPlusNormal"/>
        <w:ind w:firstLine="540"/>
        <w:jc w:val="both"/>
        <w:rPr>
          <w:sz w:val="28"/>
          <w:szCs w:val="28"/>
        </w:rPr>
      </w:pPr>
    </w:p>
    <w:p w:rsidR="00DD54E7" w:rsidRPr="00682BF7" w:rsidRDefault="00030236">
      <w:pPr>
        <w:pStyle w:val="ConsPlusNormal"/>
        <w:ind w:firstLine="540"/>
        <w:jc w:val="both"/>
        <w:rPr>
          <w:sz w:val="28"/>
          <w:szCs w:val="28"/>
        </w:rPr>
      </w:pPr>
      <w:r w:rsidRPr="00682BF7">
        <w:rPr>
          <w:sz w:val="28"/>
          <w:szCs w:val="28"/>
        </w:rPr>
        <w:t>П</w:t>
      </w:r>
      <w:r w:rsidR="00AB4B6D" w:rsidRPr="00682BF7">
        <w:rPr>
          <w:sz w:val="28"/>
          <w:szCs w:val="28"/>
        </w:rPr>
        <w:t>остановляет:</w:t>
      </w:r>
    </w:p>
    <w:p w:rsidR="00DD54E7" w:rsidRPr="00682BF7" w:rsidRDefault="00AB4B6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82BF7">
        <w:rPr>
          <w:sz w:val="28"/>
          <w:szCs w:val="28"/>
        </w:rPr>
        <w:t xml:space="preserve">1. Утвердить Порядок проведения инвентаризации кладбищ и мест захоронений на них на территории муниципального образования </w:t>
      </w:r>
      <w:r w:rsidR="00030236" w:rsidRPr="00682BF7">
        <w:rPr>
          <w:sz w:val="28"/>
          <w:szCs w:val="28"/>
        </w:rPr>
        <w:t>–</w:t>
      </w:r>
      <w:r w:rsidRPr="00682BF7">
        <w:rPr>
          <w:sz w:val="28"/>
          <w:szCs w:val="28"/>
        </w:rPr>
        <w:t xml:space="preserve"> </w:t>
      </w:r>
      <w:r w:rsidR="001D7DB0">
        <w:rPr>
          <w:sz w:val="28"/>
          <w:szCs w:val="28"/>
        </w:rPr>
        <w:t>Московское</w:t>
      </w:r>
      <w:r w:rsidR="00030236" w:rsidRPr="00682BF7">
        <w:rPr>
          <w:sz w:val="28"/>
          <w:szCs w:val="28"/>
        </w:rPr>
        <w:t xml:space="preserve"> </w:t>
      </w:r>
      <w:r w:rsidRPr="00682BF7">
        <w:rPr>
          <w:sz w:val="28"/>
          <w:szCs w:val="28"/>
        </w:rPr>
        <w:t xml:space="preserve">сельское поселение </w:t>
      </w:r>
      <w:r w:rsidR="00030236" w:rsidRPr="00682BF7">
        <w:rPr>
          <w:sz w:val="28"/>
          <w:szCs w:val="28"/>
        </w:rPr>
        <w:t xml:space="preserve">Почепского </w:t>
      </w:r>
      <w:r w:rsidRPr="00682BF7">
        <w:rPr>
          <w:sz w:val="28"/>
          <w:szCs w:val="28"/>
        </w:rPr>
        <w:t xml:space="preserve"> муниципального района Брянской области согласно приложению к настоящему постановлению.</w:t>
      </w:r>
    </w:p>
    <w:p w:rsidR="00DD54E7" w:rsidRPr="00682BF7" w:rsidRDefault="00AB4B6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82BF7">
        <w:rPr>
          <w:sz w:val="28"/>
          <w:szCs w:val="28"/>
        </w:rPr>
        <w:t xml:space="preserve">2. Опубликовать настоящее постановление на официальном сайте </w:t>
      </w:r>
      <w:r w:rsidR="001D7DB0">
        <w:rPr>
          <w:sz w:val="28"/>
          <w:szCs w:val="28"/>
        </w:rPr>
        <w:t>Московской</w:t>
      </w:r>
      <w:r w:rsidR="00403D2C" w:rsidRPr="00682BF7">
        <w:rPr>
          <w:sz w:val="28"/>
          <w:szCs w:val="28"/>
        </w:rPr>
        <w:t xml:space="preserve"> сельской а</w:t>
      </w:r>
      <w:r w:rsidRPr="00682BF7">
        <w:rPr>
          <w:sz w:val="28"/>
          <w:szCs w:val="28"/>
        </w:rPr>
        <w:t xml:space="preserve">дминистрации </w:t>
      </w:r>
      <w:r w:rsidR="00403D2C" w:rsidRPr="00682BF7">
        <w:rPr>
          <w:sz w:val="28"/>
          <w:szCs w:val="28"/>
        </w:rPr>
        <w:t>в сети Интернет</w:t>
      </w:r>
      <w:r w:rsidRPr="00682BF7">
        <w:rPr>
          <w:sz w:val="28"/>
          <w:szCs w:val="28"/>
        </w:rPr>
        <w:t>.</w:t>
      </w:r>
    </w:p>
    <w:p w:rsidR="00DD54E7" w:rsidRPr="00682BF7" w:rsidRDefault="00AB4B6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82BF7">
        <w:rPr>
          <w:sz w:val="28"/>
          <w:szCs w:val="28"/>
        </w:rPr>
        <w:t>3. Настоящее постановление вступает в силу после его официального опубликования .</w:t>
      </w:r>
    </w:p>
    <w:p w:rsidR="00DD54E7" w:rsidRPr="00682BF7" w:rsidRDefault="00AB4B6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82BF7">
        <w:rPr>
          <w:sz w:val="28"/>
          <w:szCs w:val="28"/>
        </w:rPr>
        <w:t xml:space="preserve">4. Контроль за исполнением постановления </w:t>
      </w:r>
      <w:r w:rsidR="00030236" w:rsidRPr="00682BF7">
        <w:rPr>
          <w:sz w:val="28"/>
          <w:szCs w:val="28"/>
        </w:rPr>
        <w:t>оставляю за собой</w:t>
      </w:r>
      <w:r w:rsidRPr="00682BF7">
        <w:rPr>
          <w:sz w:val="28"/>
          <w:szCs w:val="28"/>
        </w:rPr>
        <w:t>.</w:t>
      </w:r>
    </w:p>
    <w:p w:rsidR="00DD54E7" w:rsidRPr="00682BF7" w:rsidRDefault="00DD54E7">
      <w:pPr>
        <w:pStyle w:val="ConsPlusNormal"/>
        <w:jc w:val="both"/>
        <w:rPr>
          <w:sz w:val="28"/>
          <w:szCs w:val="28"/>
        </w:rPr>
      </w:pPr>
    </w:p>
    <w:p w:rsidR="00403D2C" w:rsidRPr="00682BF7" w:rsidRDefault="00403D2C">
      <w:pPr>
        <w:pStyle w:val="ConsPlusNormal"/>
        <w:jc w:val="both"/>
        <w:rPr>
          <w:sz w:val="28"/>
          <w:szCs w:val="28"/>
        </w:rPr>
      </w:pPr>
    </w:p>
    <w:p w:rsidR="00403D2C" w:rsidRPr="00682BF7" w:rsidRDefault="00403D2C">
      <w:pPr>
        <w:pStyle w:val="ConsPlusNormal"/>
        <w:jc w:val="both"/>
        <w:rPr>
          <w:sz w:val="28"/>
          <w:szCs w:val="28"/>
        </w:rPr>
      </w:pPr>
    </w:p>
    <w:p w:rsidR="00DD54E7" w:rsidRPr="00682BF7" w:rsidRDefault="00DD54E7">
      <w:pPr>
        <w:pStyle w:val="ConsPlusNormal"/>
        <w:jc w:val="right"/>
        <w:rPr>
          <w:sz w:val="28"/>
          <w:szCs w:val="28"/>
        </w:rPr>
      </w:pPr>
    </w:p>
    <w:p w:rsidR="00682BF7" w:rsidRPr="001D7DB0" w:rsidRDefault="001D7DB0" w:rsidP="001D7DB0">
      <w:pPr>
        <w:pStyle w:val="Standard"/>
        <w:rPr>
          <w:rFonts w:ascii="Times New Roman" w:hAnsi="Times New Roman"/>
          <w:sz w:val="28"/>
          <w:szCs w:val="28"/>
        </w:rPr>
      </w:pPr>
      <w:r w:rsidRPr="001D7DB0">
        <w:rPr>
          <w:rFonts w:ascii="Times New Roman" w:hAnsi="Times New Roman"/>
          <w:sz w:val="28"/>
          <w:szCs w:val="28"/>
        </w:rPr>
        <w:t>Глава Московского</w:t>
      </w:r>
    </w:p>
    <w:p w:rsidR="001D7DB0" w:rsidRPr="001D7DB0" w:rsidRDefault="001D7DB0" w:rsidP="001D7DB0">
      <w:pPr>
        <w:pStyle w:val="Standard"/>
        <w:rPr>
          <w:rFonts w:ascii="Times New Roman" w:hAnsi="Times New Roman"/>
          <w:sz w:val="28"/>
          <w:szCs w:val="28"/>
        </w:rPr>
      </w:pPr>
      <w:r w:rsidRPr="001D7DB0">
        <w:rPr>
          <w:rFonts w:ascii="Times New Roman" w:hAnsi="Times New Roman"/>
          <w:sz w:val="28"/>
          <w:szCs w:val="28"/>
        </w:rPr>
        <w:t>сельского поселения                                                                      Радьков С.В.</w:t>
      </w:r>
    </w:p>
    <w:p w:rsidR="001D7DB0" w:rsidRDefault="001D7DB0">
      <w:pPr>
        <w:pStyle w:val="Standard"/>
        <w:jc w:val="right"/>
        <w:rPr>
          <w:rFonts w:ascii="Times New Roman" w:hAnsi="Times New Roman"/>
        </w:rPr>
      </w:pPr>
    </w:p>
    <w:p w:rsidR="001D7DB0" w:rsidRDefault="001D7DB0">
      <w:pPr>
        <w:pStyle w:val="Standard"/>
        <w:jc w:val="right"/>
        <w:rPr>
          <w:rFonts w:ascii="Times New Roman" w:hAnsi="Times New Roman"/>
        </w:rPr>
      </w:pPr>
    </w:p>
    <w:p w:rsidR="001D7DB0" w:rsidRDefault="001D7DB0">
      <w:pPr>
        <w:pStyle w:val="Standard"/>
        <w:jc w:val="right"/>
        <w:rPr>
          <w:rFonts w:ascii="Times New Roman" w:hAnsi="Times New Roman"/>
        </w:rPr>
      </w:pPr>
    </w:p>
    <w:p w:rsidR="00DD54E7" w:rsidRDefault="00AB4B6D">
      <w:pPr>
        <w:pStyle w:val="Standard"/>
        <w:jc w:val="right"/>
      </w:pPr>
      <w:r>
        <w:rPr>
          <w:rFonts w:ascii="Times New Roman" w:hAnsi="Times New Roman"/>
        </w:rPr>
        <w:t>Приложение</w:t>
      </w:r>
    </w:p>
    <w:p w:rsidR="00DD54E7" w:rsidRDefault="00AB4B6D">
      <w:pPr>
        <w:pStyle w:val="Standard"/>
        <w:jc w:val="right"/>
      </w:pPr>
      <w:r>
        <w:rPr>
          <w:rFonts w:ascii="Times New Roman" w:hAnsi="Times New Roman"/>
        </w:rPr>
        <w:t>к Постановлению администрации</w:t>
      </w:r>
    </w:p>
    <w:p w:rsidR="00DD54E7" w:rsidRDefault="00AB4B6D">
      <w:pPr>
        <w:pStyle w:val="Standard"/>
        <w:jc w:val="right"/>
      </w:pPr>
      <w:r>
        <w:rPr>
          <w:rFonts w:ascii="Times New Roman" w:hAnsi="Times New Roman"/>
        </w:rPr>
        <w:t>муниципального образования</w:t>
      </w:r>
    </w:p>
    <w:p w:rsidR="00DD54E7" w:rsidRDefault="00AB4B6D">
      <w:pPr>
        <w:pStyle w:val="Standard"/>
        <w:jc w:val="right"/>
      </w:pPr>
      <w:r>
        <w:rPr>
          <w:rFonts w:ascii="Times New Roman" w:hAnsi="Times New Roman"/>
        </w:rPr>
        <w:t>-</w:t>
      </w:r>
      <w:r w:rsidR="00030236">
        <w:rPr>
          <w:rFonts w:ascii="Times New Roman" w:hAnsi="Times New Roman"/>
        </w:rPr>
        <w:t xml:space="preserve"> </w:t>
      </w:r>
      <w:r w:rsidR="001D7DB0">
        <w:rPr>
          <w:rFonts w:ascii="Times New Roman" w:hAnsi="Times New Roman"/>
        </w:rPr>
        <w:t>Московское</w:t>
      </w:r>
      <w:r w:rsidR="000302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сельское поселение  </w:t>
      </w:r>
    </w:p>
    <w:p w:rsidR="00DD54E7" w:rsidRDefault="00030236">
      <w:pPr>
        <w:pStyle w:val="Standard"/>
        <w:jc w:val="right"/>
      </w:pPr>
      <w:r>
        <w:rPr>
          <w:rFonts w:ascii="Times New Roman" w:hAnsi="Times New Roman"/>
        </w:rPr>
        <w:t xml:space="preserve">Почепского </w:t>
      </w:r>
      <w:r w:rsidR="00AB4B6D">
        <w:rPr>
          <w:rFonts w:ascii="Times New Roman" w:hAnsi="Times New Roman"/>
        </w:rPr>
        <w:t>муниципального</w:t>
      </w:r>
    </w:p>
    <w:p w:rsidR="00DD54E7" w:rsidRDefault="00AB4B6D">
      <w:pPr>
        <w:pStyle w:val="Standard"/>
        <w:jc w:val="right"/>
      </w:pPr>
      <w:r>
        <w:rPr>
          <w:rFonts w:ascii="Times New Roman" w:hAnsi="Times New Roman"/>
        </w:rPr>
        <w:t>района Брянской области</w:t>
      </w:r>
    </w:p>
    <w:p w:rsidR="00DD54E7" w:rsidRDefault="00AB4B6D">
      <w:pPr>
        <w:pStyle w:val="Standard"/>
        <w:jc w:val="right"/>
      </w:pPr>
      <w:r>
        <w:rPr>
          <w:rFonts w:ascii="Times New Roman" w:hAnsi="Times New Roman"/>
        </w:rPr>
        <w:t xml:space="preserve">от </w:t>
      </w:r>
      <w:r w:rsidR="00403D2C">
        <w:rPr>
          <w:rFonts w:ascii="Times New Roman" w:hAnsi="Times New Roman"/>
        </w:rPr>
        <w:t>2</w:t>
      </w:r>
      <w:r w:rsidR="00B67440">
        <w:rPr>
          <w:rFonts w:ascii="Times New Roman" w:hAnsi="Times New Roman"/>
        </w:rPr>
        <w:t>9</w:t>
      </w:r>
      <w:r w:rsidR="00403D2C">
        <w:rPr>
          <w:rFonts w:ascii="Times New Roman" w:hAnsi="Times New Roman"/>
        </w:rPr>
        <w:t>.08.2023 г.</w:t>
      </w:r>
      <w:r>
        <w:rPr>
          <w:rFonts w:ascii="Times New Roman" w:hAnsi="Times New Roman"/>
        </w:rPr>
        <w:t xml:space="preserve"> № </w:t>
      </w:r>
      <w:r w:rsidR="00B67440">
        <w:rPr>
          <w:rFonts w:ascii="Times New Roman" w:hAnsi="Times New Roman"/>
        </w:rPr>
        <w:t>23</w:t>
      </w:r>
      <w:bookmarkStart w:id="0" w:name="_GoBack"/>
      <w:bookmarkEnd w:id="0"/>
    </w:p>
    <w:p w:rsidR="00DD54E7" w:rsidRDefault="00DD54E7">
      <w:pPr>
        <w:pStyle w:val="Standard"/>
        <w:jc w:val="right"/>
        <w:rPr>
          <w:rFonts w:ascii="Times New Roman" w:hAnsi="Times New Roman"/>
        </w:rPr>
      </w:pPr>
    </w:p>
    <w:p w:rsidR="00DD54E7" w:rsidRDefault="00DD54E7">
      <w:pPr>
        <w:pStyle w:val="Standard"/>
        <w:jc w:val="right"/>
        <w:rPr>
          <w:rFonts w:ascii="Times New Roman" w:hAnsi="Times New Roman"/>
        </w:rPr>
      </w:pPr>
    </w:p>
    <w:p w:rsidR="00DD54E7" w:rsidRDefault="00AB4B6D">
      <w:pPr>
        <w:pStyle w:val="Standard"/>
        <w:jc w:val="center"/>
      </w:pPr>
      <w:r>
        <w:rPr>
          <w:rFonts w:ascii="Times New Roman" w:hAnsi="Times New Roman"/>
        </w:rPr>
        <w:t>ПОРЯДОК</w:t>
      </w:r>
    </w:p>
    <w:p w:rsidR="00DD54E7" w:rsidRDefault="00AB4B6D" w:rsidP="00030236">
      <w:pPr>
        <w:pStyle w:val="Standard"/>
        <w:jc w:val="center"/>
      </w:pPr>
      <w:r>
        <w:rPr>
          <w:rFonts w:ascii="Times New Roman" w:hAnsi="Times New Roman"/>
        </w:rPr>
        <w:t xml:space="preserve">проведения инвентаризации кладбищ и мест захоронения на них на территории муниципального образования </w:t>
      </w:r>
      <w:r w:rsidR="00030236">
        <w:rPr>
          <w:rFonts w:ascii="Times New Roman" w:hAnsi="Times New Roman"/>
        </w:rPr>
        <w:t xml:space="preserve">– </w:t>
      </w:r>
      <w:r w:rsidR="001D7DB0">
        <w:rPr>
          <w:rFonts w:ascii="Times New Roman" w:hAnsi="Times New Roman"/>
        </w:rPr>
        <w:t>Московское</w:t>
      </w:r>
      <w:r w:rsidR="000302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сельское поселение </w:t>
      </w:r>
      <w:r w:rsidR="00030236">
        <w:rPr>
          <w:rFonts w:ascii="Times New Roman" w:hAnsi="Times New Roman"/>
        </w:rPr>
        <w:t>Почепского</w:t>
      </w:r>
      <w:r>
        <w:rPr>
          <w:rFonts w:ascii="Times New Roman" w:hAnsi="Times New Roman"/>
        </w:rPr>
        <w:t xml:space="preserve"> муниципального района</w:t>
      </w:r>
      <w:r>
        <w:t xml:space="preserve"> Брянской области</w:t>
      </w:r>
    </w:p>
    <w:p w:rsidR="00DD54E7" w:rsidRDefault="00DD54E7">
      <w:pPr>
        <w:pStyle w:val="Standard"/>
        <w:jc w:val="both"/>
        <w:rPr>
          <w:rFonts w:ascii="Times New Roman" w:hAnsi="Times New Roman"/>
        </w:rPr>
      </w:pP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 xml:space="preserve">Настоящий Порядок разработан в соответствии с Федеральным </w:t>
      </w:r>
      <w:hyperlink r:id="rId9" w:history="1">
        <w:r>
          <w:rPr>
            <w:rFonts w:ascii="Times New Roman" w:hAnsi="Times New Roman"/>
          </w:rPr>
          <w:t>законом</w:t>
        </w:r>
      </w:hyperlink>
      <w:r>
        <w:rPr>
          <w:rFonts w:ascii="Times New Roman" w:hAnsi="Times New Roman"/>
        </w:rPr>
        <w:t xml:space="preserve"> от 12.01.1996 № 8-ФЗ «О погребении и похоронном деле», Федеральным  законом от 06.10.2003 №131-ФЗ «Об общих принципах организации местного самоуправления в Российской Федерации».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 xml:space="preserve">Порядок регулирует действия должностных лиц при проведении инвентаризации кладбищ и мест захоронений на них на территории муниципального образования </w:t>
      </w:r>
      <w:r w:rsidR="00030236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1D7DB0">
        <w:rPr>
          <w:rFonts w:ascii="Times New Roman" w:hAnsi="Times New Roman"/>
        </w:rPr>
        <w:t>Московское</w:t>
      </w:r>
      <w:r w:rsidR="000302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сельское поселение </w:t>
      </w:r>
      <w:r w:rsidR="00030236">
        <w:rPr>
          <w:rFonts w:ascii="Times New Roman" w:hAnsi="Times New Roman"/>
        </w:rPr>
        <w:t xml:space="preserve">Почепского </w:t>
      </w:r>
      <w:r>
        <w:rPr>
          <w:rFonts w:ascii="Times New Roman" w:hAnsi="Times New Roman"/>
        </w:rPr>
        <w:t>муниципального района Брянской области и порядок оформления результатов инвентаризации.</w:t>
      </w:r>
    </w:p>
    <w:p w:rsidR="00DD54E7" w:rsidRDefault="00DD54E7">
      <w:pPr>
        <w:pStyle w:val="Standard"/>
        <w:ind w:firstLine="540"/>
        <w:jc w:val="both"/>
        <w:rPr>
          <w:rFonts w:ascii="Times New Roman" w:hAnsi="Times New Roman"/>
        </w:rPr>
      </w:pPr>
    </w:p>
    <w:p w:rsidR="00DD54E7" w:rsidRDefault="00AB4B6D">
      <w:pPr>
        <w:pStyle w:val="Standard"/>
        <w:ind w:firstLine="540"/>
        <w:jc w:val="center"/>
      </w:pPr>
      <w:r>
        <w:rPr>
          <w:rFonts w:ascii="Times New Roman" w:hAnsi="Times New Roman"/>
        </w:rPr>
        <w:t>1. Общие положения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1.1. Инвентаризация кладбищ и мест захоронений на них, проводится в следующих целях: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- планирование территории кладбищ;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- выявление бесхозяйных захоронений;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- сбор информации об установленных на территории кладбищ надгробных сооружениях и ограждениях мест захоронений;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- учет и систематизация данных о местах захоронения из различных источников (книги регистрации захоронений, захоронений урн с прахом, надгробные сооружения (надгробия) или иные ритуальные знаки, если таковые установлены на захоронении).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 xml:space="preserve">1.2 Распоряжение о проведении инвентаризации кладбищ и мест захоронений на них, порядке и сроках ее проведения принимается администрацией муниципального образования - </w:t>
      </w:r>
      <w:r w:rsidR="001D7DB0">
        <w:rPr>
          <w:rFonts w:ascii="Times New Roman" w:hAnsi="Times New Roman"/>
        </w:rPr>
        <w:t>Московское</w:t>
      </w:r>
      <w:r w:rsidR="00030236">
        <w:rPr>
          <w:rFonts w:ascii="Times New Roman" w:hAnsi="Times New Roman"/>
        </w:rPr>
        <w:t xml:space="preserve"> сельское поселение Почепского муниципального района Брянской области</w:t>
      </w:r>
      <w:r>
        <w:rPr>
          <w:rFonts w:ascii="Times New Roman" w:hAnsi="Times New Roman"/>
        </w:rPr>
        <w:t>.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1.3. Инвентаризация кладбищ и мест захоронений на них, проводится не реже одного раза в три года и не чаще одного раза в год.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 xml:space="preserve">1.4. Работы по инвентаризации кладбищ и мест захоронений на них проводятся комиссией, состав которой утверждается распоряжением администрации муниципального образования - </w:t>
      </w:r>
      <w:r w:rsidR="001D7DB0">
        <w:rPr>
          <w:rFonts w:ascii="Times New Roman" w:hAnsi="Times New Roman"/>
        </w:rPr>
        <w:t>Московское</w:t>
      </w:r>
      <w:r w:rsidR="00030236">
        <w:rPr>
          <w:rFonts w:ascii="Times New Roman" w:hAnsi="Times New Roman"/>
        </w:rPr>
        <w:t xml:space="preserve"> сельское поселение Почепского муниципального района Брянской области</w:t>
      </w:r>
      <w:r>
        <w:rPr>
          <w:rFonts w:ascii="Times New Roman" w:hAnsi="Times New Roman"/>
        </w:rPr>
        <w:t>.</w:t>
      </w:r>
    </w:p>
    <w:p w:rsidR="00DD54E7" w:rsidRDefault="00DD54E7">
      <w:pPr>
        <w:pStyle w:val="Standard"/>
        <w:ind w:firstLine="540"/>
        <w:jc w:val="center"/>
        <w:rPr>
          <w:rFonts w:ascii="Times New Roman" w:hAnsi="Times New Roman"/>
        </w:rPr>
      </w:pPr>
    </w:p>
    <w:p w:rsidR="00DD54E7" w:rsidRDefault="00AB4B6D">
      <w:pPr>
        <w:pStyle w:val="Standard"/>
        <w:ind w:firstLine="540"/>
        <w:jc w:val="center"/>
      </w:pPr>
      <w:r>
        <w:rPr>
          <w:rFonts w:ascii="Times New Roman" w:hAnsi="Times New Roman"/>
        </w:rPr>
        <w:t>2. Порядок принятия решений о проведения инвентаризации</w:t>
      </w:r>
    </w:p>
    <w:p w:rsidR="00DD54E7" w:rsidRDefault="00AB4B6D">
      <w:pPr>
        <w:pStyle w:val="Standard"/>
        <w:ind w:firstLine="540"/>
        <w:jc w:val="center"/>
      </w:pPr>
      <w:r>
        <w:rPr>
          <w:rFonts w:ascii="Times New Roman" w:hAnsi="Times New Roman"/>
        </w:rPr>
        <w:t>кладбищ и мест захоронения на них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2.1. Решение о проведении инвентаризации кладбищ и мест захоронений на них принимается в связи и истечение срока, предусмотренного пунктом 1.3 настоящего порядка с момента последней инвентаризации, а также в случае, когда это необходимо для первоначальной планировки территории кладбища или принятия решения об изменении планировки, связанного с изменением границ кладбища и выявление преступлений и правонарушений, совершенных в сфере похоронного дела.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lastRenderedPageBreak/>
        <w:t>2.2. Проведение инвентаризации кладбищ и мест захоронений на них на вновь образуемых кладбищах проводится по истечении двух лет, не позднее трех лет с момента утверждения планировки вновь образованного кладбища.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2.3. Распоряжение о проведении инвентаризации кладбищ и мест захоронений на них должно содержать: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- цель проведения инвентаризации и причину ее проведения;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- наименование и место расположения кладбища;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- дата начала и окончания инвентаризации.</w:t>
      </w:r>
    </w:p>
    <w:p w:rsidR="00DD54E7" w:rsidRDefault="00DD54E7">
      <w:pPr>
        <w:pStyle w:val="Standard"/>
        <w:ind w:firstLine="540"/>
        <w:jc w:val="both"/>
        <w:rPr>
          <w:rFonts w:ascii="Times New Roman" w:hAnsi="Times New Roman"/>
        </w:rPr>
      </w:pPr>
    </w:p>
    <w:p w:rsidR="00DD54E7" w:rsidRDefault="00DD54E7">
      <w:pPr>
        <w:pStyle w:val="Standard"/>
        <w:ind w:firstLine="540"/>
        <w:jc w:val="both"/>
        <w:rPr>
          <w:rFonts w:ascii="Times New Roman" w:hAnsi="Times New Roman"/>
        </w:rPr>
      </w:pPr>
    </w:p>
    <w:p w:rsidR="00DD54E7" w:rsidRDefault="00AB4B6D">
      <w:pPr>
        <w:pStyle w:val="Standard"/>
        <w:ind w:firstLine="540"/>
        <w:jc w:val="center"/>
      </w:pPr>
      <w:r>
        <w:rPr>
          <w:rFonts w:ascii="Times New Roman" w:hAnsi="Times New Roman"/>
        </w:rPr>
        <w:t>3. Общие правила проведения инвентаризации</w:t>
      </w:r>
    </w:p>
    <w:p w:rsidR="00DD54E7" w:rsidRDefault="00AB4B6D">
      <w:pPr>
        <w:pStyle w:val="Standard"/>
        <w:ind w:firstLine="540"/>
        <w:jc w:val="center"/>
      </w:pPr>
      <w:r>
        <w:rPr>
          <w:rFonts w:ascii="Times New Roman" w:hAnsi="Times New Roman"/>
        </w:rPr>
        <w:t>кладбищ и мест захоронения на них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3.1. Перечень кладбищ, на территории которых планируется провести инвентаризацию кладбищ и мест захоронений на них, определяется распоряжением администрации муниципального образования -</w:t>
      </w:r>
      <w:r w:rsidR="00030236">
        <w:rPr>
          <w:rFonts w:ascii="Times New Roman" w:hAnsi="Times New Roman"/>
        </w:rPr>
        <w:t xml:space="preserve"> </w:t>
      </w:r>
      <w:r w:rsidR="001D7DB0">
        <w:rPr>
          <w:rFonts w:ascii="Times New Roman" w:hAnsi="Times New Roman"/>
        </w:rPr>
        <w:t>Московское</w:t>
      </w:r>
      <w:r w:rsidR="00030236">
        <w:rPr>
          <w:rFonts w:ascii="Times New Roman" w:hAnsi="Times New Roman"/>
        </w:rPr>
        <w:t xml:space="preserve"> сельское поселение Почепского муниципального района Брянской области</w:t>
      </w:r>
      <w:r>
        <w:rPr>
          <w:rFonts w:ascii="Times New Roman" w:hAnsi="Times New Roman"/>
        </w:rPr>
        <w:t>.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3.2. При проведении инвентаризации кладбищ и мест захоронений на них инвентаризационной комиссией заполняются формы, приведенные в приложениях к настоящему Порядку.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3.3. До начала проведения инвентаризации кладбищ и мест захоронений на них на соответствующем кладбище инвентаризационной комиссии надлежит: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1) проверить наличие книг регистрации захоронений (захоронений урн с прахом), содержащих записи о захоронениях на соответствующем кладбище, правильность их заполнения;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2) получить сведения о последних зарегистрированных на момент проведения инвентаризации захоронениях на соответствующем кладбище.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Отсутствие книг регистрации захоронений по каким-либо причинам не может служить основанием для не проведения инвентаризации.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В случае если книги регистрации захоронений находятся на постоянном хранении в муниципальном архиве, инвентаризационная комиссия вправе их истребовать в установленном порядке на период проведения инвентаризации.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3.4. Сведения о фактическом наличии захоронений на проверяемом кладбище записываются в инвентаризационные описи (приложение № 1 к Порядку).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3.5. Инвентаризационная комиссия обеспечивает полноту и точность внесения в инвентаризационные описи данных о захоронениях, правильность и своевременность оформления материалов инвентаризации.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3.6. Инвентаризационные описи можно заполнять шариковой ручкой или с использование средств компьютерной техники. В инвентаризационных описях не должно быть помарок и подчисток.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3.7. Если инвентаризационная опись составляется на нескольких страницах, то они должны быть пронумерованы и скреплены таким образом, чтобы исключить возможность замены одной или нескольких из них.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3.8. В инвентаризационных описях не допускается оставлять незаполненные строки, на последних страницах незаполненные строки подчеркиваются.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 xml:space="preserve">3.9. Не допускается вносить в инвентаризационные </w:t>
      </w:r>
      <w:r w:rsidR="00403D2C">
        <w:rPr>
          <w:rFonts w:ascii="Times New Roman" w:hAnsi="Times New Roman"/>
        </w:rPr>
        <w:t>описи,</w:t>
      </w:r>
      <w:r>
        <w:rPr>
          <w:rFonts w:ascii="Times New Roman" w:hAnsi="Times New Roman"/>
        </w:rPr>
        <w:t xml:space="preserve"> данные о захоронениях со слов или только по данным книг регистрации захоронений без проверки их фактического наличия и сверки с данными регистрационного знака на захоронении (при его отсутствии с данными на надгробном сооружении (надгробии) или ином ритуальном знаке, если таковые установлены на захоронении).</w:t>
      </w:r>
    </w:p>
    <w:p w:rsidR="00682BF7" w:rsidRDefault="00AB4B6D">
      <w:pPr>
        <w:pStyle w:val="Standard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3.10. Инвентаризационные описи подписывают председатель и члены инвентаризационной комиссии.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lastRenderedPageBreak/>
        <w:t>3.11. При выявлении захоронений, по которым отсутствуют или указаны неправильные данные в книгах регистрации захоронений в опись включаются данные, установленные в ходе проведения инвентаризации.</w:t>
      </w:r>
    </w:p>
    <w:p w:rsidR="00DD54E7" w:rsidRDefault="00DD54E7">
      <w:pPr>
        <w:pStyle w:val="Standard"/>
        <w:ind w:firstLine="540"/>
        <w:jc w:val="both"/>
        <w:rPr>
          <w:rFonts w:ascii="Times New Roman" w:hAnsi="Times New Roman"/>
        </w:rPr>
      </w:pPr>
    </w:p>
    <w:p w:rsidR="00DD54E7" w:rsidRDefault="00AB4B6D">
      <w:pPr>
        <w:pStyle w:val="Standard"/>
        <w:ind w:firstLine="540"/>
        <w:jc w:val="center"/>
      </w:pPr>
      <w:r>
        <w:rPr>
          <w:rFonts w:ascii="Times New Roman" w:hAnsi="Times New Roman"/>
        </w:rPr>
        <w:t>4. Инвентаризация захоронений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4.1. Инвентаризация кладбищ и мест захоронений на них производится в форме проведения выездной проверки непосредственно на кладбище и сопоставления данных на регистрационном знаке захоронения (Ф.И.О. умершего, даты его рождения и смерти, регистрационный номер) с данными книг регистрации захоронений.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4.2. При отсутствии на могиле регистрационного знака сопоставление данных книг регистрации захоронений производится с данными об умершем (Ф.И.О. умершего, даты его рождения и смерти), содержащимися на могильном сооружении (надгробии) или ином ритуальном знаке, если таковые установлены на захоронении.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4.3. В случае если в книгах регистрации захоронений и на захоронении отсутствует какая-либо информация об умершем, позволяющая идентифицировать захоронение, то подобное захоронение признается неучтенным.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4.4. Инвентаризация кладбищ и мест захоронений на них производится по видам мест захоронений (одиночные, родственные, воинские, почетные, семейные (родовые).</w:t>
      </w:r>
    </w:p>
    <w:p w:rsidR="00DD54E7" w:rsidRDefault="00DD54E7">
      <w:pPr>
        <w:pStyle w:val="Standard"/>
        <w:ind w:firstLine="540"/>
        <w:jc w:val="both"/>
        <w:rPr>
          <w:rFonts w:ascii="Times New Roman" w:hAnsi="Times New Roman"/>
        </w:rPr>
      </w:pPr>
    </w:p>
    <w:p w:rsidR="00DD54E7" w:rsidRDefault="00AB4B6D">
      <w:pPr>
        <w:pStyle w:val="Standard"/>
        <w:ind w:firstLine="540"/>
        <w:jc w:val="center"/>
      </w:pPr>
      <w:r>
        <w:rPr>
          <w:rFonts w:ascii="Times New Roman" w:hAnsi="Times New Roman"/>
        </w:rPr>
        <w:t>5. Порядок оформления результатов инвентаризации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5.1. По результатам проведенной инвентаризации составляется ведомость результатов (приложение № 2 к Порядку), выявленных инвентаризацией, которая подписывается председателем и членами инвентаризационной комиссии.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5.2. Результаты проведения инвентаризации захоронений на кладбище отражаются в акте  (приложение № 3 к Порядку).</w:t>
      </w:r>
    </w:p>
    <w:p w:rsidR="00DD54E7" w:rsidRDefault="00DD54E7">
      <w:pPr>
        <w:pStyle w:val="Standard"/>
        <w:ind w:firstLine="540"/>
        <w:jc w:val="center"/>
        <w:rPr>
          <w:rFonts w:ascii="Times New Roman" w:hAnsi="Times New Roman"/>
        </w:rPr>
      </w:pPr>
    </w:p>
    <w:p w:rsidR="00DD54E7" w:rsidRDefault="00AB4B6D">
      <w:pPr>
        <w:pStyle w:val="Standard"/>
        <w:ind w:firstLine="540"/>
        <w:jc w:val="center"/>
      </w:pPr>
      <w:r>
        <w:rPr>
          <w:rFonts w:ascii="Times New Roman" w:hAnsi="Times New Roman"/>
        </w:rPr>
        <w:t>6. Мероприятия, проводимые по результатам инвентаризации</w:t>
      </w:r>
    </w:p>
    <w:p w:rsidR="00DD54E7" w:rsidRDefault="00AB4B6D">
      <w:pPr>
        <w:pStyle w:val="Standard"/>
        <w:ind w:firstLine="540"/>
        <w:jc w:val="center"/>
      </w:pPr>
      <w:r>
        <w:rPr>
          <w:rFonts w:ascii="Times New Roman" w:hAnsi="Times New Roman"/>
        </w:rPr>
        <w:t>кладбищ и мест захоронения на них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6.1. По результатам инвентаризации проводятся следующие мероприятия: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6.1.1. Если на захоронении отсутствует регистрационный знак с номером захоронения, но в книгах регистрации захоронений (захоронений урн с прахом) и на самом захоронении имеется какая-либо информация об умершем, позволяющая идентифицировать соответствующее захоронение, то на указанных захоронениях устанавливаются регистрационные знаки (либо крепятся к ограде, цоколю и т.п. таблички) с указанием Ф.И.О. умершего, дат его рождения и смерти, регистрационного номера захоронения.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Регистрационный номер захоронения, указанный в книге регистрации захоронений (захоронение урн с прахом).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6.1.2. Если на захоронении и в книгах регистрации захоронений (захоронений урн с прахом) отсутствует какая-либо информация об умершем, позволяющая идентифицировать захоронение, то на подобных захоронениях устанавливаются регистрационные знаки с указанием только регистрационного номера захоронения.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В этом случае к книге регистрации захоронений (захоронений урн с прахом) указывается только регистрационный номер захоронения, дополнительно делается запись «неблагоустроенное (брошенное) захоронение» и указывается информация, предусмотренная в пункте 6.1.4.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6.1.3. Если при инвентаризации захоронений (захоронений урн с прахом) выявлены неправильные данные в книгах регистрации захоронений (захоронений урн с прахом), то исправление ошибок в книгах регистрации производится путем зачеркивания неправильных записей и проставления над зачеркнутыми правильных записей.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lastRenderedPageBreak/>
        <w:t>Исправления должны быть оговорены и подписаны председателем и членами инвентаризационной комиссии, дополнительно указываются номер и дата распоряжения о проведении инвентаризации захоронений на соответствующем кладбище.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6.1.4. В книгах регистрации захоронений (захоронений урн с прахом) производится регистрация всех захоронений, не учтенных по каким-либо причинам в книгах регистрации захоронений (захоронений урн с прахом), в том числе неблагоустроенных (брошенных) захоронений, при этом делается пометка «запись внесена по результатам инвентаризации», указываются номер и дата распоряжения о проведении инвентаризации захоронений на соответствующем кладбище, ставятся подписи председателя и членов инвентаризационной комиссии.</w:t>
      </w:r>
    </w:p>
    <w:p w:rsidR="00DD54E7" w:rsidRDefault="00DD54E7">
      <w:pPr>
        <w:pStyle w:val="Standard"/>
        <w:ind w:firstLine="540"/>
        <w:jc w:val="center"/>
        <w:rPr>
          <w:rFonts w:ascii="Times New Roman" w:hAnsi="Times New Roman"/>
        </w:rPr>
      </w:pPr>
    </w:p>
    <w:p w:rsidR="00DD54E7" w:rsidRDefault="00AB4B6D">
      <w:pPr>
        <w:pStyle w:val="Standard"/>
        <w:ind w:firstLine="540"/>
        <w:jc w:val="center"/>
      </w:pPr>
      <w:r>
        <w:rPr>
          <w:rFonts w:ascii="Times New Roman" w:hAnsi="Times New Roman"/>
        </w:rPr>
        <w:t>7. Использование полученной информации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 xml:space="preserve">7.1. Полученные в результате проведения работ по инвентаризации кладбищ и мест захоронений на них информация и материалы обрабатываются и систематизируются инвентаризационной комиссией и в течение трех дней передаются в Отдел по управлению муниципальным имуществом администрации </w:t>
      </w:r>
      <w:r w:rsidR="00556774">
        <w:rPr>
          <w:rFonts w:ascii="Times New Roman" w:hAnsi="Times New Roman"/>
        </w:rPr>
        <w:t>Почепск</w:t>
      </w:r>
      <w:r w:rsidR="00304028">
        <w:rPr>
          <w:rFonts w:ascii="Times New Roman" w:hAnsi="Times New Roman"/>
        </w:rPr>
        <w:t>ого</w:t>
      </w:r>
      <w:r>
        <w:rPr>
          <w:rFonts w:ascii="Times New Roman" w:hAnsi="Times New Roman"/>
        </w:rPr>
        <w:t xml:space="preserve"> </w:t>
      </w:r>
      <w:r w:rsidR="00556774">
        <w:rPr>
          <w:rFonts w:ascii="Times New Roman" w:hAnsi="Times New Roman"/>
        </w:rPr>
        <w:t>район</w:t>
      </w:r>
      <w:r w:rsidR="00304028">
        <w:rPr>
          <w:rFonts w:ascii="Times New Roman" w:hAnsi="Times New Roman"/>
        </w:rPr>
        <w:t>а</w:t>
      </w:r>
      <w:r>
        <w:rPr>
          <w:rFonts w:ascii="Times New Roman" w:hAnsi="Times New Roman"/>
        </w:rPr>
        <w:t>, который не позднее трех месяцев с момента приемки результатов работ подготавливает аналитическую информацию, содержащую сведения: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- соответствие или несоответствие данных о зарегистрированных надгробных сооружениях, зарегистрированных местах захоронений и их видах фактической ситуации с указанием соответствующих фактов;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- предложение по созданию территории кладбищ зон захоронений определенных видов;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- предложение по закрытию и созданию новых кладбищ;</w:t>
      </w:r>
    </w:p>
    <w:p w:rsidR="00DD54E7" w:rsidRDefault="00AB4B6D">
      <w:pPr>
        <w:pStyle w:val="Standard"/>
        <w:ind w:firstLine="540"/>
        <w:jc w:val="both"/>
      </w:pPr>
      <w:r>
        <w:rPr>
          <w:rFonts w:ascii="Times New Roman" w:hAnsi="Times New Roman"/>
        </w:rPr>
        <w:t>- предложение по привлечению лиц, ответственных за нарушение законодательства о погребении и похоронном деле к ответственности.</w:t>
      </w:r>
    </w:p>
    <w:p w:rsidR="00DD54E7" w:rsidRDefault="00DD54E7">
      <w:pPr>
        <w:pStyle w:val="Standard"/>
        <w:ind w:firstLine="540"/>
        <w:jc w:val="both"/>
        <w:rPr>
          <w:rFonts w:ascii="Times New Roman" w:hAnsi="Times New Roman"/>
        </w:rPr>
      </w:pPr>
    </w:p>
    <w:p w:rsidR="00DD54E7" w:rsidRDefault="00DD54E7">
      <w:pPr>
        <w:pStyle w:val="Standard"/>
        <w:ind w:firstLine="540"/>
        <w:jc w:val="both"/>
        <w:rPr>
          <w:rFonts w:ascii="Times New Roman" w:hAnsi="Times New Roman"/>
        </w:rPr>
      </w:pPr>
    </w:p>
    <w:p w:rsidR="00DD54E7" w:rsidRDefault="00DD54E7">
      <w:pPr>
        <w:pStyle w:val="Standard"/>
        <w:ind w:firstLine="540"/>
        <w:jc w:val="both"/>
        <w:rPr>
          <w:rFonts w:ascii="Times New Roman" w:hAnsi="Times New Roman"/>
        </w:rPr>
      </w:pPr>
    </w:p>
    <w:p w:rsidR="00DD54E7" w:rsidRDefault="00DD54E7">
      <w:pPr>
        <w:pStyle w:val="Standard"/>
        <w:ind w:firstLine="540"/>
        <w:jc w:val="both"/>
        <w:rPr>
          <w:rFonts w:ascii="Times New Roman" w:hAnsi="Times New Roman"/>
        </w:rPr>
      </w:pPr>
    </w:p>
    <w:p w:rsidR="00DD54E7" w:rsidRDefault="00DD54E7">
      <w:pPr>
        <w:pStyle w:val="Standard"/>
        <w:ind w:firstLine="540"/>
        <w:jc w:val="both"/>
        <w:rPr>
          <w:rFonts w:ascii="Times New Roman" w:hAnsi="Times New Roman"/>
        </w:rPr>
      </w:pPr>
    </w:p>
    <w:p w:rsidR="00DD54E7" w:rsidRDefault="00DD54E7">
      <w:pPr>
        <w:pStyle w:val="Standard"/>
        <w:ind w:firstLine="540"/>
        <w:jc w:val="both"/>
        <w:rPr>
          <w:rFonts w:ascii="Times New Roman" w:hAnsi="Times New Roman"/>
        </w:rPr>
      </w:pPr>
    </w:p>
    <w:p w:rsidR="00DD54E7" w:rsidRDefault="00DD54E7">
      <w:pPr>
        <w:pStyle w:val="Standard"/>
        <w:ind w:firstLine="540"/>
        <w:jc w:val="both"/>
        <w:rPr>
          <w:rFonts w:ascii="Times New Roman" w:hAnsi="Times New Roman"/>
        </w:rPr>
      </w:pPr>
    </w:p>
    <w:p w:rsidR="00DD54E7" w:rsidRDefault="00DD54E7">
      <w:pPr>
        <w:pStyle w:val="Standard"/>
        <w:ind w:firstLine="540"/>
        <w:jc w:val="both"/>
        <w:rPr>
          <w:rFonts w:ascii="Times New Roman" w:hAnsi="Times New Roman"/>
        </w:rPr>
      </w:pPr>
    </w:p>
    <w:p w:rsidR="00DD54E7" w:rsidRDefault="00DD54E7">
      <w:pPr>
        <w:pStyle w:val="Standard"/>
        <w:ind w:firstLine="540"/>
        <w:jc w:val="both"/>
        <w:rPr>
          <w:rFonts w:ascii="Times New Roman" w:hAnsi="Times New Roman"/>
        </w:rPr>
      </w:pPr>
    </w:p>
    <w:p w:rsidR="00DD54E7" w:rsidRDefault="00DD54E7">
      <w:pPr>
        <w:pStyle w:val="Standard"/>
        <w:ind w:firstLine="540"/>
        <w:jc w:val="both"/>
        <w:rPr>
          <w:rFonts w:ascii="Times New Roman" w:hAnsi="Times New Roman"/>
        </w:rPr>
      </w:pPr>
    </w:p>
    <w:p w:rsidR="00DD54E7" w:rsidRDefault="00DD54E7">
      <w:pPr>
        <w:pStyle w:val="Standard"/>
        <w:ind w:firstLine="540"/>
        <w:jc w:val="both"/>
        <w:rPr>
          <w:rFonts w:ascii="Times New Roman" w:hAnsi="Times New Roman"/>
        </w:rPr>
      </w:pPr>
    </w:p>
    <w:p w:rsidR="00556774" w:rsidRDefault="00556774">
      <w:pPr>
        <w:pStyle w:val="Standard"/>
        <w:ind w:firstLine="540"/>
        <w:jc w:val="both"/>
        <w:rPr>
          <w:rFonts w:ascii="Times New Roman" w:hAnsi="Times New Roman"/>
        </w:rPr>
      </w:pPr>
    </w:p>
    <w:p w:rsidR="00556774" w:rsidRDefault="00556774">
      <w:pPr>
        <w:pStyle w:val="Standard"/>
        <w:ind w:firstLine="540"/>
        <w:jc w:val="both"/>
        <w:rPr>
          <w:rFonts w:ascii="Times New Roman" w:hAnsi="Times New Roman"/>
        </w:rPr>
      </w:pPr>
    </w:p>
    <w:p w:rsidR="00556774" w:rsidRDefault="00556774">
      <w:pPr>
        <w:pStyle w:val="Standard"/>
        <w:ind w:firstLine="540"/>
        <w:jc w:val="both"/>
        <w:rPr>
          <w:rFonts w:ascii="Times New Roman" w:hAnsi="Times New Roman"/>
        </w:rPr>
      </w:pPr>
    </w:p>
    <w:p w:rsidR="00556774" w:rsidRDefault="00556774">
      <w:pPr>
        <w:pStyle w:val="Standard"/>
        <w:ind w:firstLine="540"/>
        <w:jc w:val="both"/>
        <w:rPr>
          <w:rFonts w:ascii="Times New Roman" w:hAnsi="Times New Roman"/>
        </w:rPr>
      </w:pPr>
    </w:p>
    <w:p w:rsidR="00556774" w:rsidRDefault="00556774">
      <w:pPr>
        <w:pStyle w:val="Standard"/>
        <w:ind w:firstLine="540"/>
        <w:jc w:val="both"/>
        <w:rPr>
          <w:rFonts w:ascii="Times New Roman" w:hAnsi="Times New Roman"/>
        </w:rPr>
      </w:pPr>
    </w:p>
    <w:p w:rsidR="00DD54E7" w:rsidRDefault="00DD54E7">
      <w:pPr>
        <w:pStyle w:val="Standard"/>
        <w:ind w:firstLine="540"/>
        <w:jc w:val="both"/>
        <w:rPr>
          <w:rFonts w:ascii="Times New Roman" w:hAnsi="Times New Roman"/>
        </w:rPr>
      </w:pPr>
    </w:p>
    <w:p w:rsidR="00304028" w:rsidRDefault="00304028">
      <w:pPr>
        <w:pStyle w:val="Standard"/>
        <w:ind w:firstLine="540"/>
        <w:jc w:val="both"/>
        <w:rPr>
          <w:rFonts w:ascii="Times New Roman" w:hAnsi="Times New Roman"/>
        </w:rPr>
      </w:pPr>
    </w:p>
    <w:p w:rsidR="00304028" w:rsidRDefault="00304028">
      <w:pPr>
        <w:pStyle w:val="Standard"/>
        <w:ind w:firstLine="540"/>
        <w:jc w:val="both"/>
        <w:rPr>
          <w:rFonts w:ascii="Times New Roman" w:hAnsi="Times New Roman"/>
        </w:rPr>
      </w:pPr>
    </w:p>
    <w:p w:rsidR="00682BF7" w:rsidRDefault="00682BF7">
      <w:pPr>
        <w:pStyle w:val="Standard"/>
        <w:ind w:firstLine="540"/>
        <w:jc w:val="both"/>
        <w:rPr>
          <w:rFonts w:ascii="Times New Roman" w:hAnsi="Times New Roman"/>
        </w:rPr>
      </w:pPr>
    </w:p>
    <w:p w:rsidR="00682BF7" w:rsidRDefault="00682BF7">
      <w:pPr>
        <w:pStyle w:val="Standard"/>
        <w:ind w:firstLine="540"/>
        <w:jc w:val="both"/>
        <w:rPr>
          <w:rFonts w:ascii="Times New Roman" w:hAnsi="Times New Roman"/>
        </w:rPr>
      </w:pPr>
    </w:p>
    <w:p w:rsidR="00682BF7" w:rsidRDefault="00682BF7">
      <w:pPr>
        <w:pStyle w:val="Standard"/>
        <w:ind w:firstLine="540"/>
        <w:jc w:val="both"/>
        <w:rPr>
          <w:rFonts w:ascii="Times New Roman" w:hAnsi="Times New Roman"/>
        </w:rPr>
      </w:pPr>
    </w:p>
    <w:p w:rsidR="00682BF7" w:rsidRDefault="00682BF7">
      <w:pPr>
        <w:pStyle w:val="Standard"/>
        <w:ind w:firstLine="540"/>
        <w:jc w:val="both"/>
        <w:rPr>
          <w:rFonts w:ascii="Times New Roman" w:hAnsi="Times New Roman"/>
        </w:rPr>
      </w:pPr>
    </w:p>
    <w:p w:rsidR="00682BF7" w:rsidRDefault="00682BF7">
      <w:pPr>
        <w:pStyle w:val="Standard"/>
        <w:ind w:firstLine="540"/>
        <w:jc w:val="both"/>
        <w:rPr>
          <w:rFonts w:ascii="Times New Roman" w:hAnsi="Times New Roman"/>
        </w:rPr>
      </w:pPr>
    </w:p>
    <w:p w:rsidR="00304028" w:rsidRDefault="00304028">
      <w:pPr>
        <w:pStyle w:val="Standard"/>
        <w:ind w:firstLine="540"/>
        <w:jc w:val="both"/>
        <w:rPr>
          <w:rFonts w:ascii="Times New Roman" w:hAnsi="Times New Roman"/>
        </w:rPr>
      </w:pPr>
    </w:p>
    <w:p w:rsidR="00DD54E7" w:rsidRDefault="00DD54E7">
      <w:pPr>
        <w:pStyle w:val="Standard"/>
        <w:ind w:firstLine="540"/>
        <w:jc w:val="both"/>
        <w:rPr>
          <w:rFonts w:ascii="Times New Roman" w:hAnsi="Times New Roman"/>
        </w:rPr>
      </w:pPr>
    </w:p>
    <w:p w:rsidR="00DD54E7" w:rsidRDefault="00AB4B6D">
      <w:pPr>
        <w:pStyle w:val="Standard"/>
        <w:ind w:firstLine="540"/>
        <w:jc w:val="right"/>
      </w:pPr>
      <w:r>
        <w:rPr>
          <w:rFonts w:ascii="Times New Roman" w:hAnsi="Times New Roman"/>
        </w:rPr>
        <w:lastRenderedPageBreak/>
        <w:t>Приложение № 1</w:t>
      </w:r>
    </w:p>
    <w:p w:rsidR="00DD54E7" w:rsidRDefault="00AB4B6D">
      <w:pPr>
        <w:pStyle w:val="Standard"/>
        <w:ind w:firstLine="540"/>
        <w:jc w:val="right"/>
      </w:pPr>
      <w:r>
        <w:rPr>
          <w:rFonts w:ascii="Times New Roman" w:hAnsi="Times New Roman"/>
        </w:rPr>
        <w:t>к Порядку проведения инвентаризации</w:t>
      </w:r>
    </w:p>
    <w:p w:rsidR="00DD54E7" w:rsidRDefault="00AB4B6D">
      <w:pPr>
        <w:pStyle w:val="Standard"/>
        <w:ind w:firstLine="540"/>
        <w:jc w:val="right"/>
      </w:pPr>
      <w:r>
        <w:rPr>
          <w:rFonts w:ascii="Times New Roman" w:hAnsi="Times New Roman"/>
        </w:rPr>
        <w:t>кладбищ и мест захоронения на них</w:t>
      </w:r>
    </w:p>
    <w:p w:rsidR="00304028" w:rsidRDefault="00AB4B6D">
      <w:pPr>
        <w:pStyle w:val="Standard"/>
        <w:ind w:firstLine="5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территории муниципального</w:t>
      </w:r>
      <w:r w:rsidR="003040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образования</w:t>
      </w:r>
    </w:p>
    <w:p w:rsidR="00304028" w:rsidRDefault="00304028">
      <w:pPr>
        <w:pStyle w:val="Standard"/>
        <w:ind w:firstLine="5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– </w:t>
      </w:r>
      <w:r w:rsidR="001D7DB0">
        <w:rPr>
          <w:rFonts w:ascii="Times New Roman" w:hAnsi="Times New Roman"/>
        </w:rPr>
        <w:t>Московское</w:t>
      </w:r>
      <w:r>
        <w:rPr>
          <w:rFonts w:ascii="Times New Roman" w:hAnsi="Times New Roman"/>
        </w:rPr>
        <w:t xml:space="preserve"> </w:t>
      </w:r>
      <w:r w:rsidR="00AB4B6D">
        <w:rPr>
          <w:rFonts w:ascii="Times New Roman" w:hAnsi="Times New Roman"/>
        </w:rPr>
        <w:t>сельское поселение</w:t>
      </w:r>
    </w:p>
    <w:p w:rsidR="00DD54E7" w:rsidRDefault="00304028">
      <w:pPr>
        <w:pStyle w:val="Standard"/>
        <w:ind w:firstLine="540"/>
        <w:jc w:val="right"/>
      </w:pPr>
      <w:r>
        <w:rPr>
          <w:rFonts w:ascii="Times New Roman" w:hAnsi="Times New Roman"/>
        </w:rPr>
        <w:t xml:space="preserve">Почепского </w:t>
      </w:r>
      <w:r w:rsidR="00AB4B6D">
        <w:rPr>
          <w:rFonts w:ascii="Times New Roman" w:hAnsi="Times New Roman"/>
        </w:rPr>
        <w:t>муниципального района Брянской области</w:t>
      </w:r>
    </w:p>
    <w:p w:rsidR="00DD54E7" w:rsidRDefault="00DD54E7">
      <w:pPr>
        <w:pStyle w:val="Standard"/>
        <w:ind w:firstLine="540"/>
        <w:jc w:val="right"/>
        <w:rPr>
          <w:rFonts w:ascii="Times New Roman" w:hAnsi="Times New Roman"/>
        </w:rPr>
      </w:pPr>
    </w:p>
    <w:p w:rsidR="00DD54E7" w:rsidRDefault="00AB4B6D">
      <w:pPr>
        <w:pStyle w:val="Standard"/>
        <w:jc w:val="center"/>
      </w:pPr>
      <w:r>
        <w:rPr>
          <w:rFonts w:ascii="Times New Roman" w:hAnsi="Times New Roman"/>
        </w:rPr>
        <w:t>ИНВЕНТАРИЗАЦИОННАЯ ОПИСЬ КЛАДБИЩ И МЕСТ ЗАХОРОНЕНИЙ НА НИХ</w:t>
      </w:r>
    </w:p>
    <w:p w:rsidR="00DD54E7" w:rsidRDefault="00AB4B6D">
      <w:pPr>
        <w:pStyle w:val="Standard"/>
        <w:jc w:val="center"/>
      </w:pPr>
      <w:r>
        <w:rPr>
          <w:rFonts w:ascii="Times New Roman" w:hAnsi="Times New Roman"/>
        </w:rPr>
        <w:t>_____________________________________________________________</w:t>
      </w:r>
    </w:p>
    <w:p w:rsidR="00DD54E7" w:rsidRDefault="00AB4B6D">
      <w:pPr>
        <w:pStyle w:val="Standard"/>
        <w:ind w:firstLine="540"/>
        <w:jc w:val="center"/>
      </w:pPr>
      <w:r>
        <w:rPr>
          <w:rFonts w:ascii="Times New Roman" w:hAnsi="Times New Roman"/>
        </w:rPr>
        <w:t>(наименование кладбища, место его расположения)</w:t>
      </w:r>
    </w:p>
    <w:p w:rsidR="00DD54E7" w:rsidRDefault="00DD54E7">
      <w:pPr>
        <w:pStyle w:val="Standard"/>
        <w:ind w:firstLine="540"/>
        <w:jc w:val="center"/>
        <w:rPr>
          <w:rFonts w:ascii="Times New Roman" w:hAnsi="Times New Roman"/>
        </w:rPr>
      </w:pPr>
    </w:p>
    <w:tbl>
      <w:tblPr>
        <w:tblW w:w="9703" w:type="dxa"/>
        <w:tblInd w:w="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2637"/>
        <w:gridCol w:w="1572"/>
        <w:gridCol w:w="1585"/>
        <w:gridCol w:w="1906"/>
        <w:gridCol w:w="1567"/>
      </w:tblGrid>
      <w:tr w:rsidR="00DD54E7"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E7" w:rsidRDefault="00AB4B6D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DD54E7" w:rsidRDefault="00AB4B6D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</w:t>
            </w: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E7" w:rsidRDefault="00AB4B6D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Захоронения (указываются: Ф.И.О. умершего, дата его смерти, краткое описание</w:t>
            </w:r>
          </w:p>
          <w:p w:rsidR="00DD54E7" w:rsidRDefault="00AB4B6D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захоронения, позволяющее его идентифицировать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E7" w:rsidRDefault="00AB4B6D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надгробного сооружения (надгробия) либо иного ритуального знака на захоронении (его краткое описание с указанием материала, из которого изготовлено надгробное сооружение (надгробие) или иной ритуальный знак)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E7" w:rsidRDefault="00AB4B6D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захоронения, указанный в книге регистрации</w:t>
            </w:r>
          </w:p>
          <w:p w:rsidR="00DD54E7" w:rsidRDefault="00AB4B6D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захоронений (захоронений урн с прахом)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E7" w:rsidRDefault="00AB4B6D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захоронения, указанный на регистрационном знаке захоронения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E7" w:rsidRDefault="00AB4B6D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</w:tc>
      </w:tr>
      <w:tr w:rsidR="00DD54E7"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E7" w:rsidRDefault="00DD54E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E7" w:rsidRDefault="00DD54E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E7" w:rsidRDefault="00DD54E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E7" w:rsidRDefault="00DD54E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E7" w:rsidRDefault="00DD54E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E7" w:rsidRDefault="00DD54E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</w:tbl>
    <w:p w:rsidR="00DD54E7" w:rsidRDefault="00DD54E7">
      <w:pPr>
        <w:pStyle w:val="Standard"/>
        <w:ind w:firstLine="540"/>
        <w:jc w:val="center"/>
        <w:rPr>
          <w:rFonts w:ascii="Times New Roman" w:hAnsi="Times New Roman"/>
        </w:rPr>
      </w:pPr>
    </w:p>
    <w:p w:rsidR="00DD54E7" w:rsidRDefault="00AB4B6D">
      <w:pPr>
        <w:pStyle w:val="Standard"/>
      </w:pPr>
      <w:r>
        <w:rPr>
          <w:rFonts w:ascii="Times New Roman" w:hAnsi="Times New Roman"/>
        </w:rPr>
        <w:t>Итого  по  описи:  количество  захоронений,  зарегистрированных в книге</w:t>
      </w:r>
    </w:p>
    <w:p w:rsidR="00DD54E7" w:rsidRDefault="00AB4B6D">
      <w:pPr>
        <w:pStyle w:val="PreformattedText"/>
      </w:pPr>
      <w:bookmarkStart w:id="1" w:name="p142"/>
      <w:bookmarkEnd w:id="1"/>
      <w:r>
        <w:rPr>
          <w:rFonts w:ascii="Times New Roman" w:hAnsi="Times New Roman"/>
          <w:sz w:val="24"/>
          <w:szCs w:val="24"/>
        </w:rPr>
        <w:t>регистрации захоронений ___________________________________________________</w:t>
      </w:r>
    </w:p>
    <w:p w:rsidR="00DD54E7" w:rsidRDefault="00AB4B6D">
      <w:pPr>
        <w:pStyle w:val="PreformattedText"/>
      </w:pPr>
      <w:bookmarkStart w:id="2" w:name="p143"/>
      <w:bookmarkEnd w:id="2"/>
      <w:r>
        <w:rPr>
          <w:rFonts w:ascii="Times New Roman" w:hAnsi="Times New Roman"/>
          <w:sz w:val="24"/>
          <w:szCs w:val="24"/>
        </w:rPr>
        <w:t>(прописью)</w:t>
      </w:r>
    </w:p>
    <w:p w:rsidR="00DD54E7" w:rsidRDefault="00AB4B6D">
      <w:pPr>
        <w:pStyle w:val="PreformattedText"/>
      </w:pPr>
      <w:bookmarkStart w:id="3" w:name="p144"/>
      <w:bookmarkEnd w:id="3"/>
      <w:r>
        <w:rPr>
          <w:rFonts w:ascii="Times New Roman" w:hAnsi="Times New Roman"/>
          <w:sz w:val="24"/>
          <w:szCs w:val="24"/>
        </w:rPr>
        <w:t>количество   захоронений,   не   зарегистрированных   в  книге  регистрации</w:t>
      </w:r>
    </w:p>
    <w:p w:rsidR="00DD54E7" w:rsidRDefault="00AB4B6D">
      <w:pPr>
        <w:pStyle w:val="PreformattedText"/>
      </w:pPr>
      <w:bookmarkStart w:id="4" w:name="p145"/>
      <w:bookmarkEnd w:id="4"/>
      <w:r>
        <w:rPr>
          <w:rFonts w:ascii="Times New Roman" w:hAnsi="Times New Roman"/>
          <w:sz w:val="24"/>
          <w:szCs w:val="24"/>
        </w:rPr>
        <w:t>захоронений _______________________________________________________________</w:t>
      </w:r>
    </w:p>
    <w:p w:rsidR="00DD54E7" w:rsidRDefault="00AB4B6D">
      <w:pPr>
        <w:pStyle w:val="PreformattedText"/>
      </w:pPr>
      <w:bookmarkStart w:id="5" w:name="p146"/>
      <w:bookmarkEnd w:id="5"/>
      <w:r>
        <w:rPr>
          <w:rFonts w:ascii="Times New Roman" w:hAnsi="Times New Roman"/>
          <w:sz w:val="24"/>
          <w:szCs w:val="24"/>
        </w:rPr>
        <w:t>(прописью)</w:t>
      </w:r>
    </w:p>
    <w:p w:rsidR="00DD54E7" w:rsidRDefault="00AB4B6D">
      <w:pPr>
        <w:pStyle w:val="PreformattedText"/>
      </w:pPr>
      <w:bookmarkStart w:id="6" w:name="p147"/>
      <w:bookmarkEnd w:id="6"/>
      <w:r>
        <w:rPr>
          <w:rFonts w:ascii="Times New Roman" w:hAnsi="Times New Roman"/>
          <w:sz w:val="24"/>
          <w:szCs w:val="24"/>
        </w:rPr>
        <w:t>Председатель комиссии: ________________________________________________</w:t>
      </w:r>
    </w:p>
    <w:p w:rsidR="00DD54E7" w:rsidRDefault="00AB4B6D">
      <w:pPr>
        <w:pStyle w:val="PreformattedText"/>
      </w:pPr>
      <w:bookmarkStart w:id="7" w:name="p148"/>
      <w:bookmarkEnd w:id="7"/>
      <w:r>
        <w:rPr>
          <w:rFonts w:ascii="Times New Roman" w:hAnsi="Times New Roman"/>
          <w:sz w:val="24"/>
          <w:szCs w:val="24"/>
        </w:rPr>
        <w:t>(должность, подпись, расшифровка подписи)</w:t>
      </w:r>
    </w:p>
    <w:p w:rsidR="00DD54E7" w:rsidRDefault="00AB4B6D">
      <w:pPr>
        <w:pStyle w:val="PreformattedText"/>
      </w:pPr>
      <w:bookmarkStart w:id="8" w:name="p149"/>
      <w:bookmarkEnd w:id="8"/>
      <w:r>
        <w:rPr>
          <w:rFonts w:ascii="Times New Roman" w:hAnsi="Times New Roman"/>
          <w:sz w:val="24"/>
          <w:szCs w:val="24"/>
        </w:rPr>
        <w:t>Члены комиссии: _______________________________________________________</w:t>
      </w:r>
    </w:p>
    <w:p w:rsidR="00DD54E7" w:rsidRDefault="00AB4B6D">
      <w:pPr>
        <w:pStyle w:val="PreformattedText"/>
      </w:pPr>
      <w:bookmarkStart w:id="9" w:name="p150"/>
      <w:bookmarkEnd w:id="9"/>
      <w:r>
        <w:rPr>
          <w:rFonts w:ascii="Times New Roman" w:hAnsi="Times New Roman"/>
          <w:sz w:val="24"/>
          <w:szCs w:val="24"/>
        </w:rPr>
        <w:t>(должность, подпись, расшифровка подписи)</w:t>
      </w:r>
    </w:p>
    <w:p w:rsidR="00DD54E7" w:rsidRDefault="00AB4B6D">
      <w:pPr>
        <w:pStyle w:val="PreformattedText"/>
      </w:pPr>
      <w:bookmarkStart w:id="10" w:name="p151"/>
      <w:bookmarkEnd w:id="10"/>
      <w:r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DD54E7" w:rsidRDefault="00AB4B6D">
      <w:pPr>
        <w:pStyle w:val="PreformattedText"/>
        <w:jc w:val="center"/>
      </w:pPr>
      <w:bookmarkStart w:id="11" w:name="p152"/>
      <w:bookmarkEnd w:id="11"/>
      <w:r>
        <w:rPr>
          <w:rFonts w:ascii="Times New Roman" w:hAnsi="Times New Roman"/>
          <w:sz w:val="24"/>
          <w:szCs w:val="24"/>
        </w:rPr>
        <w:t xml:space="preserve">                            (должность, подпись, расшифровка подписи)</w:t>
      </w:r>
    </w:p>
    <w:p w:rsidR="00DD54E7" w:rsidRDefault="00DD54E7">
      <w:pPr>
        <w:pStyle w:val="PreformattedText"/>
        <w:jc w:val="center"/>
        <w:rPr>
          <w:rFonts w:ascii="Times New Roman" w:hAnsi="Times New Roman"/>
          <w:sz w:val="24"/>
          <w:szCs w:val="24"/>
        </w:rPr>
      </w:pPr>
    </w:p>
    <w:p w:rsidR="00304028" w:rsidRDefault="00304028">
      <w:pPr>
        <w:pStyle w:val="PreformattedText"/>
        <w:jc w:val="center"/>
        <w:rPr>
          <w:rFonts w:ascii="Times New Roman" w:hAnsi="Times New Roman"/>
          <w:sz w:val="24"/>
          <w:szCs w:val="24"/>
        </w:rPr>
      </w:pPr>
    </w:p>
    <w:p w:rsidR="00304028" w:rsidRDefault="00304028">
      <w:pPr>
        <w:pStyle w:val="PreformattedText"/>
        <w:jc w:val="center"/>
        <w:rPr>
          <w:rFonts w:ascii="Times New Roman" w:hAnsi="Times New Roman"/>
          <w:sz w:val="24"/>
          <w:szCs w:val="24"/>
        </w:rPr>
      </w:pPr>
    </w:p>
    <w:p w:rsidR="00304028" w:rsidRDefault="00304028">
      <w:pPr>
        <w:pStyle w:val="PreformattedText"/>
        <w:jc w:val="center"/>
        <w:rPr>
          <w:rFonts w:ascii="Times New Roman" w:hAnsi="Times New Roman"/>
          <w:sz w:val="24"/>
          <w:szCs w:val="24"/>
        </w:rPr>
      </w:pPr>
    </w:p>
    <w:p w:rsidR="00DD54E7" w:rsidRDefault="00DD54E7">
      <w:pPr>
        <w:pStyle w:val="PreformattedText"/>
        <w:jc w:val="center"/>
        <w:rPr>
          <w:rFonts w:ascii="Times New Roman" w:hAnsi="Times New Roman"/>
          <w:sz w:val="24"/>
          <w:szCs w:val="24"/>
        </w:rPr>
      </w:pPr>
    </w:p>
    <w:p w:rsidR="00DD54E7" w:rsidRDefault="00AB4B6D">
      <w:pPr>
        <w:pStyle w:val="Standard"/>
        <w:ind w:firstLine="540"/>
        <w:jc w:val="right"/>
      </w:pPr>
      <w:r>
        <w:rPr>
          <w:rFonts w:ascii="Times New Roman" w:hAnsi="Times New Roman"/>
        </w:rPr>
        <w:lastRenderedPageBreak/>
        <w:t>Приложение № 2</w:t>
      </w:r>
    </w:p>
    <w:p w:rsidR="00304028" w:rsidRDefault="00304028" w:rsidP="00304028">
      <w:pPr>
        <w:pStyle w:val="Standard"/>
        <w:ind w:firstLine="540"/>
        <w:jc w:val="right"/>
      </w:pPr>
      <w:r>
        <w:rPr>
          <w:rFonts w:ascii="Times New Roman" w:hAnsi="Times New Roman"/>
        </w:rPr>
        <w:t>к Порядку проведения инвентаризации</w:t>
      </w:r>
    </w:p>
    <w:p w:rsidR="00304028" w:rsidRDefault="00304028" w:rsidP="00304028">
      <w:pPr>
        <w:pStyle w:val="Standard"/>
        <w:ind w:firstLine="540"/>
        <w:jc w:val="right"/>
      </w:pPr>
      <w:r>
        <w:rPr>
          <w:rFonts w:ascii="Times New Roman" w:hAnsi="Times New Roman"/>
        </w:rPr>
        <w:t>кладбищ и мест захоронения на них</w:t>
      </w:r>
    </w:p>
    <w:p w:rsidR="00304028" w:rsidRDefault="00304028" w:rsidP="00304028">
      <w:pPr>
        <w:pStyle w:val="Standard"/>
        <w:ind w:firstLine="5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территории муниципального образования</w:t>
      </w:r>
    </w:p>
    <w:p w:rsidR="00304028" w:rsidRDefault="00304028" w:rsidP="00304028">
      <w:pPr>
        <w:pStyle w:val="Standard"/>
        <w:ind w:firstLine="5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– </w:t>
      </w:r>
      <w:r w:rsidR="001D7DB0">
        <w:rPr>
          <w:rFonts w:ascii="Times New Roman" w:hAnsi="Times New Roman"/>
        </w:rPr>
        <w:t>Московское</w:t>
      </w:r>
      <w:r>
        <w:rPr>
          <w:rFonts w:ascii="Times New Roman" w:hAnsi="Times New Roman"/>
        </w:rPr>
        <w:t xml:space="preserve"> сельское поселение</w:t>
      </w:r>
    </w:p>
    <w:p w:rsidR="00304028" w:rsidRDefault="00304028" w:rsidP="00304028">
      <w:pPr>
        <w:pStyle w:val="Standard"/>
        <w:ind w:firstLine="540"/>
        <w:jc w:val="right"/>
      </w:pPr>
      <w:r>
        <w:rPr>
          <w:rFonts w:ascii="Times New Roman" w:hAnsi="Times New Roman"/>
        </w:rPr>
        <w:t>Почепского муниципального района Брянской области</w:t>
      </w:r>
    </w:p>
    <w:p w:rsidR="00DD54E7" w:rsidRDefault="00DD54E7">
      <w:pPr>
        <w:pStyle w:val="Standard"/>
        <w:ind w:firstLine="540"/>
        <w:jc w:val="right"/>
        <w:rPr>
          <w:rFonts w:ascii="Times New Roman" w:hAnsi="Times New Roman"/>
        </w:rPr>
      </w:pPr>
    </w:p>
    <w:p w:rsidR="00DD54E7" w:rsidRDefault="00DD54E7">
      <w:pPr>
        <w:pStyle w:val="Standard"/>
        <w:ind w:firstLine="540"/>
        <w:jc w:val="right"/>
        <w:rPr>
          <w:rFonts w:ascii="Times New Roman" w:hAnsi="Times New Roman"/>
        </w:rPr>
      </w:pPr>
    </w:p>
    <w:p w:rsidR="00DD54E7" w:rsidRDefault="00DD54E7">
      <w:pPr>
        <w:pStyle w:val="Standard"/>
        <w:ind w:firstLine="540"/>
        <w:jc w:val="right"/>
        <w:rPr>
          <w:rFonts w:ascii="Times New Roman" w:hAnsi="Times New Roman"/>
        </w:rPr>
      </w:pPr>
    </w:p>
    <w:p w:rsidR="00DD54E7" w:rsidRDefault="00AB4B6D">
      <w:pPr>
        <w:pStyle w:val="Textbody"/>
        <w:spacing w:after="0"/>
        <w:ind w:firstLine="540"/>
        <w:jc w:val="center"/>
      </w:pPr>
      <w:r>
        <w:rPr>
          <w:rFonts w:ascii="Times New Roman" w:hAnsi="Times New Roman"/>
        </w:rPr>
        <w:t>ВЕДОМОСТЬ РЕЗУЛЬТАТОВ, ВЫЯВЛЕННЫХ ИНВЕНТАРИЗАЦИЕЙ</w:t>
      </w:r>
    </w:p>
    <w:p w:rsidR="00DD54E7" w:rsidRDefault="00DD54E7">
      <w:pPr>
        <w:pStyle w:val="Textbody"/>
        <w:spacing w:after="0"/>
        <w:ind w:firstLine="540"/>
        <w:jc w:val="center"/>
        <w:rPr>
          <w:rFonts w:ascii="Times New Roman" w:hAnsi="Times New Roman"/>
        </w:rPr>
      </w:pPr>
    </w:p>
    <w:tbl>
      <w:tblPr>
        <w:tblW w:w="9638" w:type="dxa"/>
        <w:tblInd w:w="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1810"/>
        <w:gridCol w:w="3290"/>
        <w:gridCol w:w="3968"/>
      </w:tblGrid>
      <w:tr w:rsidR="00DD54E7"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E7" w:rsidRDefault="00AB4B6D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DD54E7" w:rsidRDefault="00AB4B6D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</w:t>
            </w:r>
          </w:p>
        </w:tc>
        <w:tc>
          <w:tcPr>
            <w:tcW w:w="18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E7" w:rsidRDefault="00AB4B6D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захоронений</w:t>
            </w:r>
          </w:p>
        </w:tc>
        <w:tc>
          <w:tcPr>
            <w:tcW w:w="7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E7" w:rsidRDefault="00AB4B6D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Результат, выявленный инвентаризацией</w:t>
            </w:r>
          </w:p>
        </w:tc>
      </w:tr>
      <w:tr w:rsidR="00DD54E7"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E7" w:rsidRDefault="00DD54E7"/>
        </w:tc>
        <w:tc>
          <w:tcPr>
            <w:tcW w:w="18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E7" w:rsidRDefault="00DD54E7"/>
        </w:tc>
        <w:tc>
          <w:tcPr>
            <w:tcW w:w="3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E7" w:rsidRDefault="00AB4B6D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захоронений, учтенных в книге регистрации захоронений (захоронений урн с прахом)</w:t>
            </w:r>
          </w:p>
        </w:tc>
        <w:tc>
          <w:tcPr>
            <w:tcW w:w="3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E7" w:rsidRDefault="00AB4B6D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захоронений, не учтенных в книге регистрации захоронений (захоронений урн с прахом)</w:t>
            </w:r>
          </w:p>
        </w:tc>
      </w:tr>
      <w:tr w:rsidR="0030402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028" w:rsidRDefault="00304028">
            <w:r>
              <w:t>1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028" w:rsidRDefault="00304028">
            <w:r>
              <w:t>2</w:t>
            </w:r>
          </w:p>
        </w:tc>
        <w:tc>
          <w:tcPr>
            <w:tcW w:w="3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028" w:rsidRDefault="0030402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028" w:rsidRDefault="0030402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0402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028" w:rsidRDefault="00304028"/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028" w:rsidRDefault="00304028"/>
        </w:tc>
        <w:tc>
          <w:tcPr>
            <w:tcW w:w="3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028" w:rsidRDefault="00304028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028" w:rsidRDefault="00304028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30402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028" w:rsidRDefault="00304028"/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028" w:rsidRDefault="00304028"/>
        </w:tc>
        <w:tc>
          <w:tcPr>
            <w:tcW w:w="3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028" w:rsidRDefault="00304028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028" w:rsidRDefault="00304028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30402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028" w:rsidRDefault="00304028"/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028" w:rsidRDefault="00304028"/>
        </w:tc>
        <w:tc>
          <w:tcPr>
            <w:tcW w:w="3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028" w:rsidRDefault="00304028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028" w:rsidRDefault="00304028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30402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028" w:rsidRDefault="00304028"/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028" w:rsidRDefault="00304028"/>
        </w:tc>
        <w:tc>
          <w:tcPr>
            <w:tcW w:w="3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028" w:rsidRDefault="00304028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028" w:rsidRDefault="00304028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30402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028" w:rsidRDefault="00304028"/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028" w:rsidRDefault="00304028"/>
        </w:tc>
        <w:tc>
          <w:tcPr>
            <w:tcW w:w="3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028" w:rsidRDefault="00304028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028" w:rsidRDefault="00304028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30402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028" w:rsidRDefault="00304028"/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028" w:rsidRDefault="00304028"/>
        </w:tc>
        <w:tc>
          <w:tcPr>
            <w:tcW w:w="3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028" w:rsidRDefault="00304028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028" w:rsidRDefault="00304028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</w:tbl>
    <w:p w:rsidR="00DD54E7" w:rsidRDefault="00DD54E7">
      <w:pPr>
        <w:pStyle w:val="Textbody"/>
        <w:spacing w:after="0"/>
        <w:ind w:firstLine="540"/>
        <w:jc w:val="center"/>
        <w:rPr>
          <w:rFonts w:ascii="Times New Roman" w:hAnsi="Times New Roman"/>
        </w:rPr>
      </w:pPr>
    </w:p>
    <w:p w:rsidR="00DD54E7" w:rsidRDefault="00DD54E7">
      <w:pPr>
        <w:pStyle w:val="Standard"/>
        <w:rPr>
          <w:rFonts w:ascii="Times New Roman" w:hAnsi="Times New Roman"/>
        </w:rPr>
      </w:pPr>
    </w:p>
    <w:p w:rsidR="00DD54E7" w:rsidRDefault="00DD54E7">
      <w:pPr>
        <w:pStyle w:val="Standard"/>
        <w:rPr>
          <w:rFonts w:ascii="Times New Roman" w:hAnsi="Times New Roman"/>
        </w:rPr>
      </w:pPr>
    </w:p>
    <w:p w:rsidR="00DD54E7" w:rsidRDefault="00AB4B6D">
      <w:pPr>
        <w:pStyle w:val="Standard"/>
      </w:pPr>
      <w:r>
        <w:rPr>
          <w:rFonts w:ascii="Times New Roman" w:hAnsi="Times New Roman"/>
        </w:rPr>
        <w:t>Председатель комиссии: ________________________________________________</w:t>
      </w:r>
    </w:p>
    <w:p w:rsidR="00DD54E7" w:rsidRDefault="00AB4B6D">
      <w:pPr>
        <w:pStyle w:val="PreformattedText"/>
      </w:pPr>
      <w:bookmarkStart w:id="12" w:name="p181"/>
      <w:bookmarkEnd w:id="12"/>
      <w:r>
        <w:rPr>
          <w:rFonts w:ascii="Times New Roman" w:hAnsi="Times New Roman"/>
          <w:sz w:val="24"/>
          <w:szCs w:val="24"/>
        </w:rPr>
        <w:t>(должность, подпись, расшифровка подписи)</w:t>
      </w:r>
    </w:p>
    <w:p w:rsidR="00DD54E7" w:rsidRDefault="00AB4B6D">
      <w:pPr>
        <w:pStyle w:val="PreformattedText"/>
      </w:pPr>
      <w:bookmarkStart w:id="13" w:name="p182"/>
      <w:bookmarkEnd w:id="13"/>
      <w:r>
        <w:rPr>
          <w:rFonts w:ascii="Times New Roman" w:hAnsi="Times New Roman"/>
          <w:sz w:val="24"/>
          <w:szCs w:val="24"/>
        </w:rPr>
        <w:t>Члены комиссии: _______________________________________________________</w:t>
      </w:r>
    </w:p>
    <w:p w:rsidR="00DD54E7" w:rsidRDefault="00AB4B6D">
      <w:pPr>
        <w:pStyle w:val="PreformattedText"/>
      </w:pPr>
      <w:bookmarkStart w:id="14" w:name="p183"/>
      <w:bookmarkEnd w:id="14"/>
      <w:r>
        <w:rPr>
          <w:rFonts w:ascii="Times New Roman" w:hAnsi="Times New Roman"/>
          <w:sz w:val="24"/>
          <w:szCs w:val="24"/>
        </w:rPr>
        <w:t>(должность, подпись, расшифровка подписи)</w:t>
      </w:r>
    </w:p>
    <w:p w:rsidR="00DD54E7" w:rsidRDefault="00AB4B6D">
      <w:pPr>
        <w:pStyle w:val="PreformattedText"/>
      </w:pPr>
      <w:bookmarkStart w:id="15" w:name="p184"/>
      <w:bookmarkEnd w:id="15"/>
      <w:r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DD54E7" w:rsidRDefault="00AB4B6D">
      <w:pPr>
        <w:pStyle w:val="PreformattedText"/>
      </w:pPr>
      <w:bookmarkStart w:id="16" w:name="p185"/>
      <w:bookmarkEnd w:id="16"/>
      <w:r>
        <w:rPr>
          <w:rFonts w:ascii="Times New Roman" w:hAnsi="Times New Roman"/>
          <w:sz w:val="24"/>
          <w:szCs w:val="24"/>
        </w:rPr>
        <w:t>(должность, подпись, расшифровка подписи)</w:t>
      </w:r>
    </w:p>
    <w:p w:rsidR="00DD54E7" w:rsidRDefault="00AB4B6D">
      <w:pPr>
        <w:pStyle w:val="PreformattedText"/>
      </w:pPr>
      <w:bookmarkStart w:id="17" w:name="p186"/>
      <w:bookmarkEnd w:id="17"/>
      <w:r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DD54E7" w:rsidRDefault="00AB4B6D">
      <w:pPr>
        <w:pStyle w:val="PreformattedText"/>
        <w:jc w:val="center"/>
      </w:pPr>
      <w:bookmarkStart w:id="18" w:name="p187"/>
      <w:bookmarkEnd w:id="18"/>
      <w:r>
        <w:rPr>
          <w:rFonts w:ascii="Times New Roman" w:hAnsi="Times New Roman"/>
          <w:sz w:val="24"/>
          <w:szCs w:val="24"/>
        </w:rPr>
        <w:t xml:space="preserve">                            (должность, подпись, расшифровка подписи)</w:t>
      </w:r>
    </w:p>
    <w:p w:rsidR="00DD54E7" w:rsidRDefault="00DD54E7">
      <w:pPr>
        <w:pStyle w:val="PreformattedText"/>
        <w:jc w:val="center"/>
        <w:rPr>
          <w:rFonts w:ascii="Times New Roman" w:hAnsi="Times New Roman"/>
          <w:sz w:val="24"/>
          <w:szCs w:val="24"/>
        </w:rPr>
      </w:pPr>
    </w:p>
    <w:p w:rsidR="00DD54E7" w:rsidRDefault="00DD54E7">
      <w:pPr>
        <w:pStyle w:val="PreformattedText"/>
        <w:jc w:val="center"/>
        <w:rPr>
          <w:rFonts w:ascii="Times New Roman" w:hAnsi="Times New Roman"/>
          <w:sz w:val="24"/>
          <w:szCs w:val="24"/>
        </w:rPr>
      </w:pPr>
    </w:p>
    <w:p w:rsidR="00DD54E7" w:rsidRDefault="00DD54E7">
      <w:pPr>
        <w:pStyle w:val="PreformattedText"/>
        <w:jc w:val="center"/>
        <w:rPr>
          <w:rFonts w:ascii="Times New Roman" w:hAnsi="Times New Roman"/>
          <w:sz w:val="24"/>
          <w:szCs w:val="24"/>
        </w:rPr>
      </w:pPr>
    </w:p>
    <w:p w:rsidR="00DD54E7" w:rsidRDefault="00DD54E7">
      <w:pPr>
        <w:pStyle w:val="PreformattedText"/>
        <w:jc w:val="center"/>
        <w:rPr>
          <w:rFonts w:ascii="Times New Roman" w:hAnsi="Times New Roman"/>
          <w:sz w:val="24"/>
          <w:szCs w:val="24"/>
        </w:rPr>
      </w:pPr>
    </w:p>
    <w:p w:rsidR="00DD54E7" w:rsidRDefault="00DD54E7">
      <w:pPr>
        <w:pStyle w:val="PreformattedText"/>
        <w:jc w:val="center"/>
        <w:rPr>
          <w:rFonts w:ascii="Times New Roman" w:hAnsi="Times New Roman"/>
          <w:sz w:val="24"/>
          <w:szCs w:val="24"/>
        </w:rPr>
      </w:pPr>
    </w:p>
    <w:p w:rsidR="00DD54E7" w:rsidRDefault="00DD54E7">
      <w:pPr>
        <w:pStyle w:val="PreformattedText"/>
        <w:jc w:val="center"/>
        <w:rPr>
          <w:rFonts w:ascii="Times New Roman" w:hAnsi="Times New Roman"/>
          <w:sz w:val="24"/>
          <w:szCs w:val="24"/>
        </w:rPr>
      </w:pPr>
    </w:p>
    <w:p w:rsidR="00DD54E7" w:rsidRDefault="00DD54E7">
      <w:pPr>
        <w:pStyle w:val="PreformattedText"/>
        <w:jc w:val="center"/>
        <w:rPr>
          <w:rFonts w:ascii="Times New Roman" w:hAnsi="Times New Roman"/>
          <w:sz w:val="24"/>
          <w:szCs w:val="24"/>
        </w:rPr>
      </w:pPr>
    </w:p>
    <w:p w:rsidR="00DD54E7" w:rsidRDefault="00DD54E7">
      <w:pPr>
        <w:pStyle w:val="PreformattedText"/>
        <w:jc w:val="center"/>
        <w:rPr>
          <w:rFonts w:ascii="Times New Roman" w:hAnsi="Times New Roman"/>
          <w:sz w:val="24"/>
          <w:szCs w:val="24"/>
        </w:rPr>
      </w:pPr>
    </w:p>
    <w:p w:rsidR="00DD54E7" w:rsidRDefault="00DD54E7">
      <w:pPr>
        <w:pStyle w:val="PreformattedText"/>
        <w:jc w:val="center"/>
        <w:rPr>
          <w:rFonts w:ascii="Times New Roman" w:hAnsi="Times New Roman"/>
          <w:sz w:val="24"/>
          <w:szCs w:val="24"/>
        </w:rPr>
      </w:pPr>
    </w:p>
    <w:p w:rsidR="00DD54E7" w:rsidRDefault="00DD54E7">
      <w:pPr>
        <w:pStyle w:val="PreformattedText"/>
        <w:jc w:val="center"/>
        <w:rPr>
          <w:rFonts w:ascii="Times New Roman" w:hAnsi="Times New Roman"/>
          <w:sz w:val="24"/>
          <w:szCs w:val="24"/>
        </w:rPr>
      </w:pPr>
    </w:p>
    <w:p w:rsidR="00682BF7" w:rsidRDefault="00682BF7">
      <w:pPr>
        <w:pStyle w:val="PreformattedText"/>
        <w:jc w:val="center"/>
        <w:rPr>
          <w:rFonts w:ascii="Times New Roman" w:hAnsi="Times New Roman"/>
          <w:sz w:val="24"/>
          <w:szCs w:val="24"/>
        </w:rPr>
      </w:pPr>
    </w:p>
    <w:p w:rsidR="00DD54E7" w:rsidRDefault="00DD54E7">
      <w:pPr>
        <w:pStyle w:val="PreformattedText"/>
        <w:jc w:val="center"/>
        <w:rPr>
          <w:rFonts w:ascii="Times New Roman" w:hAnsi="Times New Roman"/>
          <w:sz w:val="24"/>
          <w:szCs w:val="24"/>
        </w:rPr>
      </w:pPr>
    </w:p>
    <w:p w:rsidR="00DD54E7" w:rsidRDefault="00DD54E7">
      <w:pPr>
        <w:pStyle w:val="PreformattedText"/>
        <w:jc w:val="center"/>
        <w:rPr>
          <w:rFonts w:ascii="Times New Roman" w:hAnsi="Times New Roman"/>
          <w:sz w:val="24"/>
          <w:szCs w:val="24"/>
        </w:rPr>
      </w:pPr>
    </w:p>
    <w:p w:rsidR="00DD54E7" w:rsidRDefault="00AB4B6D">
      <w:pPr>
        <w:pStyle w:val="Standard"/>
        <w:ind w:firstLine="540"/>
        <w:jc w:val="right"/>
      </w:pPr>
      <w:r>
        <w:rPr>
          <w:rFonts w:ascii="Times New Roman" w:hAnsi="Times New Roman"/>
        </w:rPr>
        <w:lastRenderedPageBreak/>
        <w:t>Приложение № 3</w:t>
      </w:r>
    </w:p>
    <w:p w:rsidR="00682BF7" w:rsidRDefault="00682BF7" w:rsidP="00682BF7">
      <w:pPr>
        <w:pStyle w:val="Standard"/>
        <w:ind w:firstLine="540"/>
        <w:jc w:val="right"/>
      </w:pPr>
      <w:r>
        <w:rPr>
          <w:rFonts w:ascii="Times New Roman" w:hAnsi="Times New Roman"/>
        </w:rPr>
        <w:t>к Порядку проведения инвентаризации</w:t>
      </w:r>
    </w:p>
    <w:p w:rsidR="00682BF7" w:rsidRDefault="00682BF7" w:rsidP="00682BF7">
      <w:pPr>
        <w:pStyle w:val="Standard"/>
        <w:ind w:firstLine="540"/>
        <w:jc w:val="right"/>
      </w:pPr>
      <w:r>
        <w:rPr>
          <w:rFonts w:ascii="Times New Roman" w:hAnsi="Times New Roman"/>
        </w:rPr>
        <w:t>кладбищ и мест захоронения на них</w:t>
      </w:r>
    </w:p>
    <w:p w:rsidR="00682BF7" w:rsidRDefault="00682BF7" w:rsidP="00682BF7">
      <w:pPr>
        <w:pStyle w:val="Standard"/>
        <w:ind w:firstLine="5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территории муниципального образования</w:t>
      </w:r>
    </w:p>
    <w:p w:rsidR="00682BF7" w:rsidRDefault="00682BF7" w:rsidP="00682BF7">
      <w:pPr>
        <w:pStyle w:val="Standard"/>
        <w:ind w:firstLine="5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– </w:t>
      </w:r>
      <w:r w:rsidR="001D7DB0">
        <w:rPr>
          <w:rFonts w:ascii="Times New Roman" w:hAnsi="Times New Roman"/>
        </w:rPr>
        <w:t>Московское</w:t>
      </w:r>
      <w:r>
        <w:rPr>
          <w:rFonts w:ascii="Times New Roman" w:hAnsi="Times New Roman"/>
        </w:rPr>
        <w:t xml:space="preserve"> сельское поселение</w:t>
      </w:r>
    </w:p>
    <w:p w:rsidR="00682BF7" w:rsidRDefault="00682BF7" w:rsidP="00682BF7">
      <w:pPr>
        <w:pStyle w:val="Standard"/>
        <w:ind w:firstLine="540"/>
        <w:jc w:val="right"/>
      </w:pPr>
      <w:r>
        <w:rPr>
          <w:rFonts w:ascii="Times New Roman" w:hAnsi="Times New Roman"/>
        </w:rPr>
        <w:t>Почепского муниципального района Брянской области</w:t>
      </w:r>
    </w:p>
    <w:p w:rsidR="00DD54E7" w:rsidRDefault="00DD54E7">
      <w:pPr>
        <w:pStyle w:val="Standard"/>
        <w:ind w:firstLine="540"/>
        <w:jc w:val="right"/>
      </w:pPr>
    </w:p>
    <w:p w:rsidR="00DD54E7" w:rsidRDefault="00DD54E7">
      <w:pPr>
        <w:pStyle w:val="Standard"/>
        <w:ind w:firstLine="540"/>
        <w:jc w:val="right"/>
        <w:rPr>
          <w:rFonts w:ascii="Times New Roman" w:hAnsi="Times New Roman"/>
        </w:rPr>
      </w:pPr>
    </w:p>
    <w:p w:rsidR="00DD54E7" w:rsidRDefault="00DD54E7">
      <w:pPr>
        <w:pStyle w:val="Standard"/>
        <w:ind w:firstLine="540"/>
        <w:jc w:val="right"/>
        <w:rPr>
          <w:rFonts w:ascii="Times New Roman" w:hAnsi="Times New Roman"/>
        </w:rPr>
      </w:pPr>
    </w:p>
    <w:p w:rsidR="00DD54E7" w:rsidRDefault="00DD54E7">
      <w:pPr>
        <w:pStyle w:val="Standard"/>
        <w:ind w:firstLine="540"/>
        <w:jc w:val="right"/>
        <w:rPr>
          <w:rFonts w:ascii="Times New Roman" w:hAnsi="Times New Roman"/>
        </w:rPr>
      </w:pPr>
    </w:p>
    <w:p w:rsidR="00DD54E7" w:rsidRDefault="00AB4B6D">
      <w:pPr>
        <w:pStyle w:val="Standard"/>
        <w:jc w:val="center"/>
      </w:pPr>
      <w:r>
        <w:rPr>
          <w:rFonts w:ascii="Times New Roman" w:hAnsi="Times New Roman"/>
        </w:rPr>
        <w:t>АКТ</w:t>
      </w:r>
    </w:p>
    <w:p w:rsidR="00DD54E7" w:rsidRDefault="00AB4B6D" w:rsidP="00682BF7">
      <w:pPr>
        <w:pStyle w:val="PreformattedText"/>
        <w:jc w:val="center"/>
      </w:pPr>
      <w:bookmarkStart w:id="19" w:name="p203"/>
      <w:bookmarkEnd w:id="19"/>
      <w:r>
        <w:rPr>
          <w:rFonts w:ascii="Times New Roman" w:hAnsi="Times New Roman"/>
          <w:sz w:val="24"/>
          <w:szCs w:val="24"/>
        </w:rPr>
        <w:t>О РЕЗУЛЬТАТАХ ПРОВЕДЕНИЯ ИНВЕНТАРИЗАЦИИ КЛАДБИЩ И МЕСТ</w:t>
      </w:r>
    </w:p>
    <w:p w:rsidR="00DD54E7" w:rsidRDefault="00AB4B6D" w:rsidP="00682BF7">
      <w:pPr>
        <w:pStyle w:val="PreformattedText"/>
        <w:jc w:val="center"/>
      </w:pPr>
      <w:bookmarkStart w:id="20" w:name="p204"/>
      <w:bookmarkEnd w:id="20"/>
      <w:r>
        <w:rPr>
          <w:rFonts w:ascii="Times New Roman" w:hAnsi="Times New Roman"/>
          <w:sz w:val="24"/>
          <w:szCs w:val="24"/>
        </w:rPr>
        <w:t>ЗАХОРОНЕНИЙ НА НИХ</w:t>
      </w:r>
    </w:p>
    <w:p w:rsidR="00DD54E7" w:rsidRDefault="00AB4B6D" w:rsidP="00682BF7">
      <w:pPr>
        <w:pStyle w:val="PreformattedText"/>
        <w:jc w:val="center"/>
      </w:pPr>
      <w:bookmarkStart w:id="21" w:name="p205"/>
      <w:bookmarkEnd w:id="21"/>
      <w:r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DD54E7" w:rsidRDefault="00AB4B6D" w:rsidP="00682BF7">
      <w:pPr>
        <w:pStyle w:val="PreformattedText"/>
        <w:spacing w:after="283"/>
        <w:jc w:val="center"/>
      </w:pPr>
      <w:bookmarkStart w:id="22" w:name="p206"/>
      <w:bookmarkEnd w:id="22"/>
      <w:r>
        <w:rPr>
          <w:rFonts w:ascii="Times New Roman" w:hAnsi="Times New Roman"/>
          <w:sz w:val="24"/>
          <w:szCs w:val="24"/>
        </w:rPr>
        <w:t>(название кладбища, место его расположения)</w:t>
      </w:r>
    </w:p>
    <w:p w:rsidR="00DD54E7" w:rsidRDefault="00AB4B6D">
      <w:pPr>
        <w:pStyle w:val="PreformattedText"/>
      </w:pPr>
      <w:bookmarkStart w:id="23" w:name="p207"/>
      <w:bookmarkStart w:id="24" w:name="p208"/>
      <w:bookmarkEnd w:id="23"/>
      <w:bookmarkEnd w:id="24"/>
      <w:r>
        <w:rPr>
          <w:rFonts w:ascii="Times New Roman" w:hAnsi="Times New Roman"/>
          <w:sz w:val="24"/>
          <w:szCs w:val="24"/>
        </w:rPr>
        <w:t>В  ходе  проведения  инвентаризации  кладбищ  и мест захоронений на них</w:t>
      </w:r>
    </w:p>
    <w:p w:rsidR="00DD54E7" w:rsidRDefault="00AB4B6D">
      <w:pPr>
        <w:pStyle w:val="PreformattedText"/>
      </w:pPr>
      <w:bookmarkStart w:id="25" w:name="p209"/>
      <w:bookmarkEnd w:id="25"/>
      <w:r>
        <w:rPr>
          <w:rFonts w:ascii="Times New Roman" w:hAnsi="Times New Roman"/>
          <w:sz w:val="24"/>
          <w:szCs w:val="24"/>
        </w:rPr>
        <w:t>комиссией в составе _______________________________________________________</w:t>
      </w:r>
    </w:p>
    <w:p w:rsidR="00DD54E7" w:rsidRDefault="00AB4B6D">
      <w:pPr>
        <w:pStyle w:val="PreformattedText"/>
      </w:pPr>
      <w:bookmarkStart w:id="26" w:name="p210"/>
      <w:bookmarkEnd w:id="26"/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D54E7" w:rsidRDefault="00AB4B6D">
      <w:pPr>
        <w:pStyle w:val="PreformattedText"/>
      </w:pPr>
      <w:bookmarkStart w:id="27" w:name="p211"/>
      <w:bookmarkEnd w:id="27"/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D54E7" w:rsidRDefault="00AB4B6D">
      <w:pPr>
        <w:pStyle w:val="PreformattedText"/>
      </w:pPr>
      <w:bookmarkStart w:id="28" w:name="p212"/>
      <w:bookmarkEnd w:id="28"/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D54E7" w:rsidRDefault="00AB4B6D">
      <w:pPr>
        <w:pStyle w:val="PreformattedText"/>
      </w:pPr>
      <w:bookmarkStart w:id="29" w:name="p213"/>
      <w:bookmarkEnd w:id="29"/>
      <w:r>
        <w:rPr>
          <w:rFonts w:ascii="Times New Roman" w:hAnsi="Times New Roman"/>
          <w:sz w:val="24"/>
          <w:szCs w:val="24"/>
        </w:rPr>
        <w:t>выявлено:__________________________________________________________________</w:t>
      </w:r>
    </w:p>
    <w:p w:rsidR="00DD54E7" w:rsidRDefault="00AB4B6D">
      <w:pPr>
        <w:pStyle w:val="PreformattedText"/>
      </w:pPr>
      <w:bookmarkStart w:id="30" w:name="p214"/>
      <w:bookmarkEnd w:id="30"/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D54E7" w:rsidRDefault="00AB4B6D">
      <w:pPr>
        <w:pStyle w:val="PreformattedText"/>
      </w:pPr>
      <w:bookmarkStart w:id="31" w:name="p215"/>
      <w:bookmarkEnd w:id="31"/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D54E7" w:rsidRDefault="00AB4B6D">
      <w:pPr>
        <w:pStyle w:val="PreformattedText"/>
      </w:pPr>
      <w:bookmarkStart w:id="32" w:name="p216"/>
      <w:bookmarkEnd w:id="32"/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D54E7" w:rsidRDefault="00DD54E7">
      <w:pPr>
        <w:pStyle w:val="PreformattedText"/>
      </w:pPr>
      <w:bookmarkStart w:id="33" w:name="p217"/>
      <w:bookmarkEnd w:id="33"/>
    </w:p>
    <w:p w:rsidR="00DD54E7" w:rsidRDefault="00DD54E7">
      <w:pPr>
        <w:pStyle w:val="PreformattedText"/>
        <w:rPr>
          <w:rFonts w:ascii="Times New Roman" w:hAnsi="Times New Roman"/>
          <w:sz w:val="24"/>
          <w:szCs w:val="24"/>
        </w:rPr>
      </w:pPr>
    </w:p>
    <w:p w:rsidR="00DD54E7" w:rsidRDefault="00AB4B6D">
      <w:pPr>
        <w:pStyle w:val="PreformattedText"/>
      </w:pPr>
      <w:r>
        <w:rPr>
          <w:rFonts w:ascii="Times New Roman" w:hAnsi="Times New Roman"/>
          <w:sz w:val="24"/>
          <w:szCs w:val="24"/>
        </w:rPr>
        <w:t>Председатель комиссии: ________________________________________________</w:t>
      </w:r>
    </w:p>
    <w:p w:rsidR="00DD54E7" w:rsidRDefault="00AB4B6D">
      <w:pPr>
        <w:pStyle w:val="PreformattedText"/>
      </w:pPr>
      <w:bookmarkStart w:id="34" w:name="p218"/>
      <w:bookmarkEnd w:id="34"/>
      <w:r>
        <w:rPr>
          <w:rFonts w:ascii="Times New Roman" w:hAnsi="Times New Roman"/>
          <w:sz w:val="24"/>
          <w:szCs w:val="24"/>
        </w:rPr>
        <w:t>(должность, подпись, расшифровка подписи)</w:t>
      </w:r>
    </w:p>
    <w:p w:rsidR="00DD54E7" w:rsidRDefault="00AB4B6D">
      <w:pPr>
        <w:pStyle w:val="PreformattedText"/>
      </w:pPr>
      <w:bookmarkStart w:id="35" w:name="p219"/>
      <w:bookmarkEnd w:id="35"/>
      <w:r>
        <w:rPr>
          <w:rFonts w:ascii="Times New Roman" w:hAnsi="Times New Roman"/>
          <w:sz w:val="24"/>
          <w:szCs w:val="24"/>
        </w:rPr>
        <w:t>Члены комиссии: _______________________________________________________</w:t>
      </w:r>
    </w:p>
    <w:p w:rsidR="00DD54E7" w:rsidRDefault="00AB4B6D">
      <w:pPr>
        <w:pStyle w:val="PreformattedText"/>
      </w:pPr>
      <w:bookmarkStart w:id="36" w:name="p220"/>
      <w:bookmarkEnd w:id="36"/>
      <w:r>
        <w:rPr>
          <w:rFonts w:ascii="Times New Roman" w:hAnsi="Times New Roman"/>
          <w:sz w:val="24"/>
          <w:szCs w:val="24"/>
        </w:rPr>
        <w:t>(должность, подпись, расшифровка подписи)</w:t>
      </w:r>
    </w:p>
    <w:p w:rsidR="00DD54E7" w:rsidRDefault="00AB4B6D">
      <w:pPr>
        <w:pStyle w:val="PreformattedText"/>
      </w:pPr>
      <w:bookmarkStart w:id="37" w:name="p221"/>
      <w:bookmarkEnd w:id="37"/>
      <w:r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DD54E7" w:rsidRDefault="00AB4B6D">
      <w:pPr>
        <w:pStyle w:val="PreformattedText"/>
      </w:pPr>
      <w:bookmarkStart w:id="38" w:name="p222"/>
      <w:bookmarkEnd w:id="38"/>
      <w:r>
        <w:rPr>
          <w:rFonts w:ascii="Times New Roman" w:hAnsi="Times New Roman"/>
          <w:sz w:val="24"/>
          <w:szCs w:val="24"/>
        </w:rPr>
        <w:t>(должность, подпись, расшифровка подписи)</w:t>
      </w:r>
    </w:p>
    <w:p w:rsidR="00DD54E7" w:rsidRDefault="00AB4B6D">
      <w:pPr>
        <w:pStyle w:val="PreformattedText"/>
      </w:pPr>
      <w:bookmarkStart w:id="39" w:name="p223"/>
      <w:bookmarkEnd w:id="39"/>
      <w:r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DD54E7" w:rsidRDefault="00AB4B6D">
      <w:pPr>
        <w:pStyle w:val="PreformattedText"/>
        <w:jc w:val="center"/>
      </w:pPr>
      <w:bookmarkStart w:id="40" w:name="p224"/>
      <w:bookmarkEnd w:id="40"/>
      <w:r>
        <w:rPr>
          <w:rFonts w:ascii="Times New Roman" w:hAnsi="Times New Roman"/>
          <w:sz w:val="24"/>
          <w:szCs w:val="24"/>
        </w:rPr>
        <w:t xml:space="preserve">                          (должность, подпись, расшифровка подписи)</w:t>
      </w:r>
    </w:p>
    <w:sectPr w:rsidR="00DD54E7" w:rsidSect="00030236">
      <w:headerReference w:type="default" r:id="rId10"/>
      <w:footerReference w:type="default" r:id="rId11"/>
      <w:pgSz w:w="11906" w:h="16838"/>
      <w:pgMar w:top="426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629" w:rsidRDefault="005E5629">
      <w:r>
        <w:separator/>
      </w:r>
    </w:p>
  </w:endnote>
  <w:endnote w:type="continuationSeparator" w:id="0">
    <w:p w:rsidR="005E5629" w:rsidRDefault="005E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libri"/>
    <w:charset w:val="00"/>
    <w:family w:val="auto"/>
    <w:pitch w:val="default"/>
  </w:font>
  <w:font w:name="Liberation Mono">
    <w:altName w:val="Calibri"/>
    <w:charset w:val="00"/>
    <w:family w:val="auto"/>
    <w:pitch w:val="default"/>
  </w:font>
  <w:font w:name="Liberation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B6D" w:rsidRDefault="00AB4B6D"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629" w:rsidRDefault="005E5629">
      <w:r>
        <w:separator/>
      </w:r>
    </w:p>
  </w:footnote>
  <w:footnote w:type="continuationSeparator" w:id="0">
    <w:p w:rsidR="005E5629" w:rsidRDefault="005E5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B6D" w:rsidRDefault="00AB4B6D"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E7"/>
    <w:rsid w:val="00030236"/>
    <w:rsid w:val="00093119"/>
    <w:rsid w:val="001D7DB0"/>
    <w:rsid w:val="002C5BF9"/>
    <w:rsid w:val="00304028"/>
    <w:rsid w:val="00403D2C"/>
    <w:rsid w:val="00461EDF"/>
    <w:rsid w:val="00556774"/>
    <w:rsid w:val="005E5629"/>
    <w:rsid w:val="00682BF7"/>
    <w:rsid w:val="009203AE"/>
    <w:rsid w:val="00945571"/>
    <w:rsid w:val="009A7463"/>
    <w:rsid w:val="00AB4B6D"/>
    <w:rsid w:val="00B67440"/>
    <w:rsid w:val="00C5649D"/>
    <w:rsid w:val="00D00664"/>
    <w:rsid w:val="00DD54E7"/>
    <w:rsid w:val="00EA65E8"/>
    <w:rsid w:val="00F17FB5"/>
    <w:rsid w:val="00F85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4D84"/>
  <w15:docId w15:val="{DFB400C2-3C02-453B-BADD-FEBF0567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Times New Roman" w:hAnsi="Liberation Serif" w:cs="Times New Roman"/>
        <w:color w:val="000000"/>
        <w:kern w:val="3"/>
        <w:sz w:val="24"/>
        <w:szCs w:val="24"/>
        <w:lang w:val="ru-RU" w:eastAsia="ru-RU" w:bidi="ar-SA"/>
      </w:rPr>
    </w:rPrDefault>
    <w:pPrDefault>
      <w:pPr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BF9"/>
    <w:pPr>
      <w:suppressAutoHyphens/>
    </w:pPr>
  </w:style>
  <w:style w:type="paragraph" w:styleId="1">
    <w:name w:val="heading 1"/>
    <w:next w:val="Standard"/>
    <w:uiPriority w:val="9"/>
    <w:qFormat/>
    <w:rsid w:val="002C5BF9"/>
    <w:pPr>
      <w:suppressAutoHyphens/>
      <w:spacing w:before="120" w:after="120"/>
      <w:jc w:val="both"/>
      <w:outlineLvl w:val="0"/>
    </w:pPr>
    <w:rPr>
      <w:rFonts w:ascii="XO Thames" w:hAnsi="XO Thames"/>
      <w:b/>
      <w:bCs/>
      <w:sz w:val="32"/>
      <w:szCs w:val="32"/>
    </w:rPr>
  </w:style>
  <w:style w:type="paragraph" w:styleId="2">
    <w:name w:val="heading 2"/>
    <w:next w:val="Standard"/>
    <w:uiPriority w:val="9"/>
    <w:semiHidden/>
    <w:unhideWhenUsed/>
    <w:qFormat/>
    <w:rsid w:val="002C5BF9"/>
    <w:pPr>
      <w:suppressAutoHyphens/>
      <w:spacing w:before="120" w:after="120"/>
      <w:jc w:val="both"/>
      <w:outlineLvl w:val="1"/>
    </w:pPr>
    <w:rPr>
      <w:rFonts w:ascii="XO Thames" w:hAnsi="XO Thames"/>
      <w:b/>
      <w:bCs/>
      <w:sz w:val="28"/>
      <w:szCs w:val="28"/>
    </w:rPr>
  </w:style>
  <w:style w:type="paragraph" w:styleId="3">
    <w:name w:val="heading 3"/>
    <w:next w:val="Standard"/>
    <w:uiPriority w:val="9"/>
    <w:semiHidden/>
    <w:unhideWhenUsed/>
    <w:qFormat/>
    <w:rsid w:val="002C5BF9"/>
    <w:pPr>
      <w:suppressAutoHyphens/>
      <w:spacing w:before="120" w:after="120"/>
      <w:jc w:val="both"/>
      <w:outlineLvl w:val="2"/>
    </w:pPr>
    <w:rPr>
      <w:rFonts w:ascii="XO Thames" w:hAnsi="XO Thames"/>
      <w:b/>
      <w:bCs/>
      <w:sz w:val="26"/>
      <w:szCs w:val="26"/>
    </w:rPr>
  </w:style>
  <w:style w:type="paragraph" w:styleId="4">
    <w:name w:val="heading 4"/>
    <w:next w:val="Standard"/>
    <w:uiPriority w:val="9"/>
    <w:semiHidden/>
    <w:unhideWhenUsed/>
    <w:qFormat/>
    <w:rsid w:val="002C5BF9"/>
    <w:pPr>
      <w:suppressAutoHyphens/>
      <w:spacing w:before="120" w:after="120"/>
      <w:jc w:val="both"/>
      <w:outlineLvl w:val="3"/>
    </w:pPr>
    <w:rPr>
      <w:rFonts w:ascii="XO Thames" w:hAnsi="XO Thames"/>
      <w:b/>
      <w:bCs/>
    </w:rPr>
  </w:style>
  <w:style w:type="paragraph" w:styleId="5">
    <w:name w:val="heading 5"/>
    <w:next w:val="Standard"/>
    <w:uiPriority w:val="9"/>
    <w:semiHidden/>
    <w:unhideWhenUsed/>
    <w:qFormat/>
    <w:rsid w:val="002C5BF9"/>
    <w:pPr>
      <w:suppressAutoHyphens/>
      <w:spacing w:before="120" w:after="120"/>
      <w:jc w:val="both"/>
      <w:outlineLvl w:val="4"/>
    </w:pPr>
    <w:rPr>
      <w:rFonts w:ascii="XO Thames" w:hAnsi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next w:val="Standard"/>
    <w:rsid w:val="002C5BF9"/>
    <w:pPr>
      <w:suppressAutoHyphens/>
      <w:ind w:left="200"/>
    </w:pPr>
    <w:rPr>
      <w:rFonts w:ascii="XO Thames" w:hAnsi="XO Thames"/>
      <w:sz w:val="28"/>
      <w:szCs w:val="28"/>
    </w:rPr>
  </w:style>
  <w:style w:type="paragraph" w:customStyle="1" w:styleId="Textbody">
    <w:name w:val="Text body"/>
    <w:basedOn w:val="Standard"/>
    <w:rsid w:val="002C5BF9"/>
    <w:pPr>
      <w:spacing w:after="140" w:line="276" w:lineRule="auto"/>
    </w:pPr>
  </w:style>
  <w:style w:type="paragraph" w:customStyle="1" w:styleId="Contents4">
    <w:name w:val="Contents 4"/>
    <w:next w:val="Standard"/>
    <w:rsid w:val="002C5BF9"/>
    <w:pPr>
      <w:suppressAutoHyphens/>
      <w:ind w:left="600"/>
    </w:pPr>
    <w:rPr>
      <w:rFonts w:ascii="XO Thames" w:hAnsi="XO Thames"/>
      <w:sz w:val="28"/>
      <w:szCs w:val="28"/>
    </w:rPr>
  </w:style>
  <w:style w:type="paragraph" w:styleId="a3">
    <w:name w:val="caption"/>
    <w:basedOn w:val="Standard"/>
    <w:rsid w:val="002C5BF9"/>
    <w:pPr>
      <w:spacing w:before="120" w:after="120"/>
    </w:pPr>
    <w:rPr>
      <w:i/>
      <w:iCs/>
    </w:rPr>
  </w:style>
  <w:style w:type="paragraph" w:customStyle="1" w:styleId="Contents6">
    <w:name w:val="Contents 6"/>
    <w:next w:val="Standard"/>
    <w:rsid w:val="002C5BF9"/>
    <w:pPr>
      <w:suppressAutoHyphens/>
      <w:ind w:left="1000"/>
    </w:pPr>
    <w:rPr>
      <w:rFonts w:ascii="XO Thames" w:hAnsi="XO Thames"/>
      <w:sz w:val="28"/>
      <w:szCs w:val="28"/>
    </w:rPr>
  </w:style>
  <w:style w:type="paragraph" w:customStyle="1" w:styleId="Contents7">
    <w:name w:val="Contents 7"/>
    <w:next w:val="Standard"/>
    <w:rsid w:val="002C5BF9"/>
    <w:pPr>
      <w:suppressAutoHyphens/>
      <w:ind w:left="1200"/>
    </w:pPr>
    <w:rPr>
      <w:rFonts w:ascii="XO Thames" w:hAnsi="XO Thames"/>
      <w:sz w:val="28"/>
      <w:szCs w:val="28"/>
    </w:rPr>
  </w:style>
  <w:style w:type="paragraph" w:customStyle="1" w:styleId="Standard">
    <w:name w:val="Standard"/>
    <w:rsid w:val="002C5BF9"/>
    <w:pPr>
      <w:suppressAutoHyphens/>
    </w:pPr>
  </w:style>
  <w:style w:type="paragraph" w:customStyle="1" w:styleId="Endnote">
    <w:name w:val="Endnote"/>
    <w:rsid w:val="002C5BF9"/>
    <w:pPr>
      <w:suppressAutoHyphens/>
      <w:ind w:firstLine="851"/>
      <w:jc w:val="both"/>
    </w:pPr>
    <w:rPr>
      <w:rFonts w:ascii="XO Thames" w:hAnsi="XO Thames"/>
      <w:sz w:val="22"/>
      <w:szCs w:val="22"/>
    </w:rPr>
  </w:style>
  <w:style w:type="paragraph" w:customStyle="1" w:styleId="PreformattedText">
    <w:name w:val="Preformatted Text"/>
    <w:basedOn w:val="Standard"/>
    <w:rsid w:val="002C5BF9"/>
    <w:rPr>
      <w:rFonts w:ascii="Liberation Mono" w:hAnsi="Liberation Mono"/>
      <w:sz w:val="20"/>
      <w:szCs w:val="20"/>
    </w:rPr>
  </w:style>
  <w:style w:type="paragraph" w:customStyle="1" w:styleId="Heading">
    <w:name w:val="Heading"/>
    <w:basedOn w:val="Standard"/>
    <w:next w:val="Textbody"/>
    <w:rsid w:val="002C5BF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ts3">
    <w:name w:val="Contents 3"/>
    <w:next w:val="Standard"/>
    <w:rsid w:val="002C5BF9"/>
    <w:pPr>
      <w:suppressAutoHyphens/>
      <w:ind w:left="400"/>
    </w:pPr>
    <w:rPr>
      <w:rFonts w:ascii="XO Thames" w:hAnsi="XO Thames"/>
      <w:sz w:val="28"/>
      <w:szCs w:val="28"/>
    </w:rPr>
  </w:style>
  <w:style w:type="paragraph" w:customStyle="1" w:styleId="ConsPlusNormal">
    <w:name w:val="ConsPlusNormal"/>
    <w:rsid w:val="002C5BF9"/>
    <w:pPr>
      <w:suppressAutoHyphens/>
    </w:pPr>
    <w:rPr>
      <w:rFonts w:ascii="Times New Roman" w:hAnsi="Times New Roman"/>
    </w:rPr>
  </w:style>
  <w:style w:type="paragraph" w:customStyle="1" w:styleId="Internetlink">
    <w:name w:val="Internet link"/>
    <w:rsid w:val="002C5BF9"/>
    <w:pPr>
      <w:suppressAutoHyphens/>
    </w:pPr>
    <w:rPr>
      <w:color w:val="000080"/>
      <w:u w:val="single"/>
    </w:rPr>
  </w:style>
  <w:style w:type="paragraph" w:customStyle="1" w:styleId="Footnote">
    <w:name w:val="Footnote"/>
    <w:rsid w:val="002C5BF9"/>
    <w:pPr>
      <w:suppressAutoHyphens/>
      <w:ind w:firstLine="851"/>
      <w:jc w:val="both"/>
    </w:pPr>
    <w:rPr>
      <w:rFonts w:ascii="XO Thames" w:hAnsi="XO Thames"/>
      <w:sz w:val="22"/>
      <w:szCs w:val="22"/>
    </w:rPr>
  </w:style>
  <w:style w:type="paragraph" w:customStyle="1" w:styleId="Contents1">
    <w:name w:val="Contents 1"/>
    <w:next w:val="Standard"/>
    <w:rsid w:val="002C5BF9"/>
    <w:pPr>
      <w:suppressAutoHyphens/>
    </w:pPr>
    <w:rPr>
      <w:rFonts w:ascii="XO Thames" w:hAnsi="XO Thames"/>
      <w:b/>
      <w:bCs/>
      <w:sz w:val="28"/>
      <w:szCs w:val="28"/>
    </w:rPr>
  </w:style>
  <w:style w:type="paragraph" w:customStyle="1" w:styleId="HeaderandFooter">
    <w:name w:val="Header and Footer"/>
    <w:rsid w:val="002C5BF9"/>
    <w:pPr>
      <w:suppressAutoHyphens/>
      <w:jc w:val="both"/>
    </w:pPr>
    <w:rPr>
      <w:rFonts w:ascii="XO Thames" w:hAnsi="XO Thames"/>
      <w:sz w:val="20"/>
      <w:szCs w:val="20"/>
    </w:rPr>
  </w:style>
  <w:style w:type="paragraph" w:customStyle="1" w:styleId="Contents9">
    <w:name w:val="Contents 9"/>
    <w:next w:val="Standard"/>
    <w:rsid w:val="002C5BF9"/>
    <w:pPr>
      <w:suppressAutoHyphens/>
      <w:ind w:left="1600"/>
    </w:pPr>
    <w:rPr>
      <w:rFonts w:ascii="XO Thames" w:hAnsi="XO Thames"/>
      <w:sz w:val="28"/>
      <w:szCs w:val="28"/>
    </w:rPr>
  </w:style>
  <w:style w:type="paragraph" w:customStyle="1" w:styleId="Index">
    <w:name w:val="Index"/>
    <w:basedOn w:val="Standard"/>
    <w:rsid w:val="002C5BF9"/>
  </w:style>
  <w:style w:type="paragraph" w:customStyle="1" w:styleId="Contents8">
    <w:name w:val="Contents 8"/>
    <w:next w:val="Standard"/>
    <w:rsid w:val="002C5BF9"/>
    <w:pPr>
      <w:suppressAutoHyphens/>
      <w:ind w:left="1400"/>
    </w:pPr>
    <w:rPr>
      <w:rFonts w:ascii="XO Thames" w:hAnsi="XO Thames"/>
      <w:sz w:val="28"/>
      <w:szCs w:val="28"/>
    </w:rPr>
  </w:style>
  <w:style w:type="paragraph" w:styleId="a4">
    <w:name w:val="List"/>
    <w:basedOn w:val="Textbody"/>
    <w:rsid w:val="002C5BF9"/>
  </w:style>
  <w:style w:type="paragraph" w:customStyle="1" w:styleId="Contents5">
    <w:name w:val="Contents 5"/>
    <w:next w:val="Standard"/>
    <w:rsid w:val="002C5BF9"/>
    <w:pPr>
      <w:suppressAutoHyphens/>
      <w:ind w:left="800"/>
    </w:pPr>
    <w:rPr>
      <w:rFonts w:ascii="XO Thames" w:hAnsi="XO Thames"/>
      <w:sz w:val="28"/>
      <w:szCs w:val="28"/>
    </w:rPr>
  </w:style>
  <w:style w:type="paragraph" w:styleId="a5">
    <w:name w:val="Subtitle"/>
    <w:next w:val="Standard"/>
    <w:uiPriority w:val="11"/>
    <w:qFormat/>
    <w:rsid w:val="002C5BF9"/>
    <w:pPr>
      <w:suppressAutoHyphens/>
      <w:jc w:val="both"/>
    </w:pPr>
    <w:rPr>
      <w:rFonts w:ascii="XO Thames" w:hAnsi="XO Thames"/>
      <w:i/>
      <w:iCs/>
    </w:rPr>
  </w:style>
  <w:style w:type="paragraph" w:customStyle="1" w:styleId="10">
    <w:name w:val="Название1"/>
    <w:next w:val="Standard"/>
    <w:rsid w:val="002C5BF9"/>
    <w:pPr>
      <w:suppressAutoHyphens/>
      <w:spacing w:before="567" w:after="567"/>
      <w:jc w:val="center"/>
    </w:pPr>
    <w:rPr>
      <w:rFonts w:ascii="XO Thames" w:hAnsi="XO Thames"/>
      <w:b/>
      <w:bCs/>
      <w:caps/>
      <w:sz w:val="40"/>
      <w:szCs w:val="40"/>
    </w:rPr>
  </w:style>
  <w:style w:type="paragraph" w:customStyle="1" w:styleId="TableContents">
    <w:name w:val="Table Contents"/>
    <w:basedOn w:val="Standard"/>
    <w:rsid w:val="002C5BF9"/>
    <w:pPr>
      <w:widowControl w:val="0"/>
    </w:pPr>
  </w:style>
  <w:style w:type="paragraph" w:styleId="a6">
    <w:name w:val="header"/>
    <w:basedOn w:val="a"/>
    <w:rsid w:val="002C5B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rsid w:val="002C5BF9"/>
  </w:style>
  <w:style w:type="paragraph" w:styleId="a8">
    <w:name w:val="footer"/>
    <w:basedOn w:val="a"/>
    <w:rsid w:val="002C5B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rsid w:val="002C5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363893&amp;date=15.05.202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9194&amp;date=15.05.202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194&amp;date=15.05.2023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49573&amp;date=04.07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2440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админ Московский</cp:lastModifiedBy>
  <cp:revision>5</cp:revision>
  <cp:lastPrinted>2023-08-29T06:14:00Z</cp:lastPrinted>
  <dcterms:created xsi:type="dcterms:W3CDTF">2023-08-24T11:30:00Z</dcterms:created>
  <dcterms:modified xsi:type="dcterms:W3CDTF">2023-08-30T12:33:00Z</dcterms:modified>
</cp:coreProperties>
</file>